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D36B6" w14:textId="717013FE" w:rsidR="00437088" w:rsidRPr="004D5584" w:rsidRDefault="000C1053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>L</w:t>
      </w:r>
      <w:r w:rsidR="00DA428F" w:rsidRPr="004D5584">
        <w:rPr>
          <w:rFonts w:ascii="Century Gothic" w:hAnsi="Century Gothic"/>
        </w:rPr>
        <w:t xml:space="preserve">et’s start at the very </w:t>
      </w:r>
      <w:r w:rsidR="00DA428F" w:rsidRPr="001C14D2">
        <w:rPr>
          <w:rFonts w:ascii="Century Gothic" w:hAnsi="Century Gothic"/>
          <w:highlight w:val="yellow"/>
        </w:rPr>
        <w:t>beginning</w:t>
      </w:r>
      <w:r w:rsidR="00DA428F" w:rsidRPr="004D5584">
        <w:rPr>
          <w:rFonts w:ascii="Century Gothic" w:hAnsi="Century Gothic"/>
        </w:rPr>
        <w:t xml:space="preserve">… it is, after all, a very good place to start. </w:t>
      </w:r>
      <w:r w:rsidR="00EA531F" w:rsidRPr="004D5584">
        <w:rPr>
          <w:rFonts w:ascii="Century Gothic" w:hAnsi="Century Gothic"/>
        </w:rPr>
        <w:t>God made all good things from nothing, and then he created people.</w:t>
      </w:r>
      <w:r w:rsidR="00583323" w:rsidRPr="004D5584">
        <w:rPr>
          <w:rFonts w:ascii="Century Gothic" w:hAnsi="Century Gothic"/>
        </w:rPr>
        <w:t xml:space="preserve"> </w:t>
      </w:r>
      <w:r w:rsidR="00937753" w:rsidRPr="004D5584">
        <w:rPr>
          <w:rFonts w:ascii="Century Gothic" w:hAnsi="Century Gothic"/>
        </w:rPr>
        <w:t xml:space="preserve">Why? Because he loved them and wanted them to know him. </w:t>
      </w:r>
      <w:r w:rsidR="00583323" w:rsidRPr="004D5584">
        <w:rPr>
          <w:rFonts w:ascii="Century Gothic" w:hAnsi="Century Gothic"/>
        </w:rPr>
        <w:t xml:space="preserve">The very first people had a close relationship with God; he would walk in the </w:t>
      </w:r>
      <w:r w:rsidR="00583323" w:rsidRPr="00E909CB">
        <w:rPr>
          <w:rFonts w:ascii="Century Gothic" w:hAnsi="Century Gothic"/>
          <w:highlight w:val="yellow"/>
        </w:rPr>
        <w:t>garden</w:t>
      </w:r>
      <w:r w:rsidR="00583323" w:rsidRPr="004D5584">
        <w:rPr>
          <w:rFonts w:ascii="Century Gothic" w:hAnsi="Century Gothic"/>
        </w:rPr>
        <w:t xml:space="preserve"> with them. But</w:t>
      </w:r>
      <w:r w:rsidR="00437088" w:rsidRPr="004D5584">
        <w:rPr>
          <w:rFonts w:ascii="Century Gothic" w:hAnsi="Century Gothic"/>
        </w:rPr>
        <w:t xml:space="preserve"> we know </w:t>
      </w:r>
      <w:r w:rsidR="00583323" w:rsidRPr="004D5584">
        <w:rPr>
          <w:rFonts w:ascii="Century Gothic" w:hAnsi="Century Gothic"/>
        </w:rPr>
        <w:t xml:space="preserve">it went wrong; Adam and Eve </w:t>
      </w:r>
      <w:r w:rsidR="00D81102">
        <w:rPr>
          <w:rFonts w:ascii="Century Gothic" w:hAnsi="Century Gothic"/>
        </w:rPr>
        <w:t>chose not to</w:t>
      </w:r>
      <w:r w:rsidR="00583323" w:rsidRPr="004D5584">
        <w:rPr>
          <w:rFonts w:ascii="Century Gothic" w:hAnsi="Century Gothic"/>
        </w:rPr>
        <w:t xml:space="preserve"> listen to God and </w:t>
      </w:r>
      <w:r w:rsidR="002C691A" w:rsidRPr="004D5584">
        <w:rPr>
          <w:rFonts w:ascii="Century Gothic" w:hAnsi="Century Gothic"/>
        </w:rPr>
        <w:t>that relationship was damaged.</w:t>
      </w:r>
      <w:r w:rsidR="000840A0" w:rsidRPr="004D5584">
        <w:rPr>
          <w:rFonts w:ascii="Century Gothic" w:hAnsi="Century Gothic"/>
        </w:rPr>
        <w:t xml:space="preserve"> </w:t>
      </w:r>
    </w:p>
    <w:p w14:paraId="2D0CF460" w14:textId="5B60B425" w:rsidR="00437088" w:rsidRPr="004D5584" w:rsidRDefault="00FC402A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The Old Testament tells the story of God’s people, first coming close to God, then turning away. </w:t>
      </w:r>
      <w:r w:rsidR="00FB4D72" w:rsidRPr="004D5584">
        <w:rPr>
          <w:rFonts w:ascii="Century Gothic" w:hAnsi="Century Gothic"/>
        </w:rPr>
        <w:t xml:space="preserve">They would be exiled from Israel, before returning to Jerusalem. </w:t>
      </w:r>
      <w:r w:rsidRPr="004D5584">
        <w:rPr>
          <w:rFonts w:ascii="Century Gothic" w:hAnsi="Century Gothic"/>
        </w:rPr>
        <w:t xml:space="preserve">It was a cycle repeated time and time again. </w:t>
      </w:r>
    </w:p>
    <w:p w14:paraId="347D00C1" w14:textId="4CBD9CD9" w:rsidR="002C691A" w:rsidRPr="004D5584" w:rsidRDefault="0063030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This is when Isaiah wrote the passage we read this morning. He </w:t>
      </w:r>
      <w:r w:rsidR="005C7FA4" w:rsidRPr="004D5584">
        <w:rPr>
          <w:rFonts w:ascii="Century Gothic" w:hAnsi="Century Gothic"/>
        </w:rPr>
        <w:t>writes about the people mourning over Jerusalem, which had been destroyed and was being rebuilt. But the passage also talks about New Jerusalem</w:t>
      </w:r>
      <w:r w:rsidR="00675CF7" w:rsidRPr="004D5584">
        <w:rPr>
          <w:rFonts w:ascii="Century Gothic" w:hAnsi="Century Gothic"/>
        </w:rPr>
        <w:t xml:space="preserve"> -</w:t>
      </w:r>
      <w:r w:rsidR="00AA4264" w:rsidRPr="004D5584">
        <w:rPr>
          <w:rFonts w:ascii="Century Gothic" w:hAnsi="Century Gothic"/>
        </w:rPr>
        <w:t xml:space="preserve"> a symbol of God’s </w:t>
      </w:r>
      <w:r w:rsidR="00AA4264" w:rsidRPr="001C14D2">
        <w:rPr>
          <w:rFonts w:ascii="Century Gothic" w:hAnsi="Century Gothic"/>
          <w:highlight w:val="yellow"/>
        </w:rPr>
        <w:t>peace</w:t>
      </w:r>
      <w:r w:rsidR="00D37145" w:rsidRPr="004D5584">
        <w:rPr>
          <w:rFonts w:ascii="Century Gothic" w:hAnsi="Century Gothic"/>
        </w:rPr>
        <w:t xml:space="preserve"> and presence with his </w:t>
      </w:r>
      <w:r w:rsidR="00675CF7" w:rsidRPr="004D5584">
        <w:rPr>
          <w:rFonts w:ascii="Century Gothic" w:hAnsi="Century Gothic"/>
        </w:rPr>
        <w:t>people,</w:t>
      </w:r>
      <w:r w:rsidR="00D37145" w:rsidRPr="004D5584">
        <w:rPr>
          <w:rFonts w:ascii="Century Gothic" w:hAnsi="Century Gothic"/>
        </w:rPr>
        <w:t xml:space="preserve"> a vision of renewed relationship between God and humanity.</w:t>
      </w:r>
    </w:p>
    <w:p w14:paraId="0C419850" w14:textId="567311DF" w:rsidR="00D37145" w:rsidRPr="004D5584" w:rsidRDefault="00FC4D71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That vision became a reality through Jesus, who came to earth, </w:t>
      </w:r>
      <w:r w:rsidR="005133F1" w:rsidRPr="004D5584">
        <w:rPr>
          <w:rFonts w:ascii="Century Gothic" w:hAnsi="Century Gothic"/>
        </w:rPr>
        <w:t xml:space="preserve">becoming fully human and living among us. </w:t>
      </w:r>
      <w:r w:rsidR="00BD1E15" w:rsidRPr="004D5584">
        <w:rPr>
          <w:rFonts w:ascii="Century Gothic" w:hAnsi="Century Gothic"/>
        </w:rPr>
        <w:t>Through his death on the cross, he removed the barrier</w:t>
      </w:r>
      <w:r w:rsidR="00E719F3" w:rsidRPr="004D5584">
        <w:rPr>
          <w:rFonts w:ascii="Century Gothic" w:hAnsi="Century Gothic"/>
        </w:rPr>
        <w:t xml:space="preserve"> that had formed when Adam and Eve disobeyed</w:t>
      </w:r>
      <w:r w:rsidR="00FF7E39">
        <w:rPr>
          <w:rFonts w:ascii="Century Gothic" w:hAnsi="Century Gothic"/>
        </w:rPr>
        <w:t xml:space="preserve"> God</w:t>
      </w:r>
      <w:r w:rsidR="00E719F3" w:rsidRPr="004D5584">
        <w:rPr>
          <w:rFonts w:ascii="Century Gothic" w:hAnsi="Century Gothic"/>
        </w:rPr>
        <w:t>.</w:t>
      </w:r>
      <w:r w:rsidR="00FF7E39">
        <w:rPr>
          <w:rFonts w:ascii="Century Gothic" w:hAnsi="Century Gothic"/>
        </w:rPr>
        <w:t xml:space="preserve"> The relationship between </w:t>
      </w:r>
      <w:r w:rsidR="00027203" w:rsidRPr="004D5584">
        <w:rPr>
          <w:rFonts w:ascii="Century Gothic" w:hAnsi="Century Gothic"/>
        </w:rPr>
        <w:t xml:space="preserve">God </w:t>
      </w:r>
      <w:r w:rsidR="00FF7E39">
        <w:rPr>
          <w:rFonts w:ascii="Century Gothic" w:hAnsi="Century Gothic"/>
        </w:rPr>
        <w:t xml:space="preserve">and his people </w:t>
      </w:r>
      <w:r w:rsidR="00027203" w:rsidRPr="004D5584">
        <w:rPr>
          <w:rFonts w:ascii="Century Gothic" w:hAnsi="Century Gothic"/>
        </w:rPr>
        <w:t xml:space="preserve">could become </w:t>
      </w:r>
      <w:r w:rsidR="00F32088" w:rsidRPr="004D5584">
        <w:rPr>
          <w:rFonts w:ascii="Century Gothic" w:hAnsi="Century Gothic"/>
        </w:rPr>
        <w:t>close once more.</w:t>
      </w:r>
    </w:p>
    <w:p w14:paraId="102F6AC2" w14:textId="4F6EFCA9" w:rsidR="0024366A" w:rsidRPr="004D5584" w:rsidRDefault="00F32088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>So what should this close relationship look like?</w:t>
      </w:r>
    </w:p>
    <w:p w14:paraId="544DE0FA" w14:textId="07EFA89F" w:rsidR="002C59BA" w:rsidRPr="004D5584" w:rsidRDefault="00F564F2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We are used to talking about </w:t>
      </w:r>
      <w:r w:rsidR="002C59BA" w:rsidRPr="004D5584">
        <w:rPr>
          <w:rFonts w:ascii="Century Gothic" w:hAnsi="Century Gothic"/>
        </w:rPr>
        <w:t xml:space="preserve">God as </w:t>
      </w:r>
      <w:r w:rsidRPr="004D5584">
        <w:rPr>
          <w:rFonts w:ascii="Century Gothic" w:hAnsi="Century Gothic"/>
        </w:rPr>
        <w:t xml:space="preserve">our </w:t>
      </w:r>
      <w:r w:rsidR="002C59BA" w:rsidRPr="004D5584">
        <w:rPr>
          <w:rFonts w:ascii="Century Gothic" w:hAnsi="Century Gothic"/>
        </w:rPr>
        <w:t>Father</w:t>
      </w:r>
      <w:r w:rsidR="00F32088" w:rsidRPr="004D5584">
        <w:rPr>
          <w:rFonts w:ascii="Century Gothic" w:hAnsi="Century Gothic"/>
        </w:rPr>
        <w:t>,</w:t>
      </w:r>
      <w:r w:rsidR="00B32E7B" w:rsidRPr="004D5584">
        <w:rPr>
          <w:rFonts w:ascii="Century Gothic" w:hAnsi="Century Gothic"/>
        </w:rPr>
        <w:t xml:space="preserve"> who created and loved us,</w:t>
      </w:r>
      <w:r w:rsidR="00F32088" w:rsidRPr="004D5584">
        <w:rPr>
          <w:rFonts w:ascii="Century Gothic" w:hAnsi="Century Gothic"/>
        </w:rPr>
        <w:t xml:space="preserve"> but </w:t>
      </w:r>
      <w:r w:rsidR="00FF7E39">
        <w:rPr>
          <w:rFonts w:ascii="Century Gothic" w:hAnsi="Century Gothic"/>
        </w:rPr>
        <w:t xml:space="preserve">for some people </w:t>
      </w:r>
      <w:r w:rsidR="00B32E7B" w:rsidRPr="004D5584">
        <w:rPr>
          <w:rFonts w:ascii="Century Gothic" w:hAnsi="Century Gothic"/>
        </w:rPr>
        <w:t xml:space="preserve">“Father” </w:t>
      </w:r>
      <w:r w:rsidR="009C7727" w:rsidRPr="004D5584">
        <w:rPr>
          <w:rFonts w:ascii="Century Gothic" w:hAnsi="Century Gothic"/>
        </w:rPr>
        <w:t>suggest</w:t>
      </w:r>
      <w:r w:rsidR="00257488" w:rsidRPr="004D5584">
        <w:rPr>
          <w:rFonts w:ascii="Century Gothic" w:hAnsi="Century Gothic"/>
        </w:rPr>
        <w:t>s</w:t>
      </w:r>
      <w:r w:rsidR="000C1053" w:rsidRPr="004D5584">
        <w:rPr>
          <w:rFonts w:ascii="Century Gothic" w:hAnsi="Century Gothic"/>
        </w:rPr>
        <w:t xml:space="preserve"> a </w:t>
      </w:r>
      <w:r w:rsidR="00B32E7B" w:rsidRPr="004D5584">
        <w:rPr>
          <w:rFonts w:ascii="Century Gothic" w:hAnsi="Century Gothic"/>
        </w:rPr>
        <w:t>formal</w:t>
      </w:r>
      <w:r w:rsidR="007528BB">
        <w:rPr>
          <w:rFonts w:ascii="Century Gothic" w:hAnsi="Century Gothic"/>
        </w:rPr>
        <w:t xml:space="preserve"> relationship, with a</w:t>
      </w:r>
      <w:r w:rsidR="00257488" w:rsidRPr="004D5584">
        <w:rPr>
          <w:rFonts w:ascii="Century Gothic" w:hAnsi="Century Gothic"/>
        </w:rPr>
        <w:t xml:space="preserve"> </w:t>
      </w:r>
      <w:r w:rsidR="000C1053" w:rsidRPr="004D5584">
        <w:rPr>
          <w:rFonts w:ascii="Century Gothic" w:hAnsi="Century Gothic"/>
        </w:rPr>
        <w:t xml:space="preserve">stern, rule-setting, </w:t>
      </w:r>
      <w:r w:rsidR="000C1053" w:rsidRPr="004D5584">
        <w:rPr>
          <w:rFonts w:ascii="Century Gothic" w:hAnsi="Century Gothic"/>
        </w:rPr>
        <w:lastRenderedPageBreak/>
        <w:t xml:space="preserve">distant figure. </w:t>
      </w:r>
      <w:r w:rsidR="00C04874" w:rsidRPr="00070734">
        <w:rPr>
          <w:rFonts w:ascii="Century Gothic" w:hAnsi="Century Gothic"/>
        </w:rPr>
        <w:t>Jesus</w:t>
      </w:r>
      <w:r w:rsidR="00C04874" w:rsidRPr="004D5584">
        <w:rPr>
          <w:rFonts w:ascii="Century Gothic" w:hAnsi="Century Gothic"/>
        </w:rPr>
        <w:t xml:space="preserve"> called God “Abba,” which is more like </w:t>
      </w:r>
      <w:r w:rsidR="002B325B" w:rsidRPr="004D5584">
        <w:rPr>
          <w:rFonts w:ascii="Century Gothic" w:hAnsi="Century Gothic"/>
        </w:rPr>
        <w:t>“</w:t>
      </w:r>
      <w:r w:rsidR="000C1053" w:rsidRPr="004D5584">
        <w:rPr>
          <w:rFonts w:ascii="Century Gothic" w:hAnsi="Century Gothic"/>
        </w:rPr>
        <w:t>Papa” or “</w:t>
      </w:r>
      <w:r w:rsidR="000C1053" w:rsidRPr="00070734">
        <w:rPr>
          <w:rFonts w:ascii="Century Gothic" w:hAnsi="Century Gothic"/>
          <w:highlight w:val="yellow"/>
        </w:rPr>
        <w:t>Daddy</w:t>
      </w:r>
      <w:r w:rsidR="000C1053" w:rsidRPr="004D5584">
        <w:rPr>
          <w:rFonts w:ascii="Century Gothic" w:hAnsi="Century Gothic"/>
        </w:rPr>
        <w:t xml:space="preserve">,” </w:t>
      </w:r>
      <w:r w:rsidR="00BB2CD9" w:rsidRPr="004D5584">
        <w:rPr>
          <w:rFonts w:ascii="Century Gothic" w:hAnsi="Century Gothic"/>
        </w:rPr>
        <w:t xml:space="preserve">names which </w:t>
      </w:r>
      <w:r w:rsidR="009070AA" w:rsidRPr="004D5584">
        <w:rPr>
          <w:rFonts w:ascii="Century Gothic" w:hAnsi="Century Gothic"/>
        </w:rPr>
        <w:t xml:space="preserve">suggest </w:t>
      </w:r>
      <w:r w:rsidR="009E5DA5" w:rsidRPr="004D5584">
        <w:rPr>
          <w:rFonts w:ascii="Century Gothic" w:hAnsi="Century Gothic"/>
        </w:rPr>
        <w:t>a close</w:t>
      </w:r>
      <w:r w:rsidR="007528BB">
        <w:rPr>
          <w:rFonts w:ascii="Century Gothic" w:hAnsi="Century Gothic"/>
        </w:rPr>
        <w:t>r</w:t>
      </w:r>
      <w:r w:rsidR="009E5DA5" w:rsidRPr="004D5584">
        <w:rPr>
          <w:rFonts w:ascii="Century Gothic" w:hAnsi="Century Gothic"/>
        </w:rPr>
        <w:t xml:space="preserve">, </w:t>
      </w:r>
      <w:r w:rsidR="00772625" w:rsidRPr="004D5584">
        <w:rPr>
          <w:rFonts w:ascii="Century Gothic" w:hAnsi="Century Gothic"/>
        </w:rPr>
        <w:t>affectionate relationship.</w:t>
      </w:r>
    </w:p>
    <w:p w14:paraId="374729C2" w14:textId="4AF2B302" w:rsidR="00772625" w:rsidRPr="004D5584" w:rsidRDefault="003E698F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Isaiah suggests a different image, </w:t>
      </w:r>
      <w:r w:rsidR="009070AA" w:rsidRPr="004D5584">
        <w:rPr>
          <w:rFonts w:ascii="Century Gothic" w:hAnsi="Century Gothic"/>
        </w:rPr>
        <w:t xml:space="preserve">painting a picture of God in a motherly role, nursing her </w:t>
      </w:r>
      <w:r w:rsidR="009070AA" w:rsidRPr="00E909CB">
        <w:rPr>
          <w:rFonts w:ascii="Century Gothic" w:hAnsi="Century Gothic"/>
          <w:highlight w:val="yellow"/>
        </w:rPr>
        <w:t>baby</w:t>
      </w:r>
      <w:r w:rsidR="009070AA" w:rsidRPr="004D5584">
        <w:rPr>
          <w:rFonts w:ascii="Century Gothic" w:hAnsi="Century Gothic"/>
        </w:rPr>
        <w:t xml:space="preserve">. </w:t>
      </w:r>
      <w:r w:rsidR="007A41A1" w:rsidRPr="004D5584">
        <w:rPr>
          <w:rFonts w:ascii="Century Gothic" w:hAnsi="Century Gothic"/>
        </w:rPr>
        <w:t>The relationship between a Mum and her baby is unique; the bond is formed long before the baby is bor</w:t>
      </w:r>
      <w:r w:rsidR="00F85C4E" w:rsidRPr="004D5584">
        <w:rPr>
          <w:rFonts w:ascii="Century Gothic" w:hAnsi="Century Gothic"/>
        </w:rPr>
        <w:t>n. In the same way, God knew us and loved us before we existed.</w:t>
      </w:r>
    </w:p>
    <w:p w14:paraId="37243D42" w14:textId="4C8729FD" w:rsidR="00772625" w:rsidRPr="004D5584" w:rsidRDefault="00F85C4E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More than that, </w:t>
      </w:r>
      <w:r w:rsidR="00A626E3" w:rsidRPr="004D5584">
        <w:rPr>
          <w:rFonts w:ascii="Century Gothic" w:hAnsi="Century Gothic"/>
        </w:rPr>
        <w:t xml:space="preserve">the relationship between mum and baby is intimate; </w:t>
      </w:r>
      <w:r w:rsidR="007528BB">
        <w:rPr>
          <w:rFonts w:ascii="Century Gothic" w:hAnsi="Century Gothic"/>
        </w:rPr>
        <w:t xml:space="preserve">as </w:t>
      </w:r>
      <w:r w:rsidR="00A626E3" w:rsidRPr="004D5584">
        <w:rPr>
          <w:rFonts w:ascii="Century Gothic" w:hAnsi="Century Gothic"/>
        </w:rPr>
        <w:t xml:space="preserve">the baby grows in its mother’s </w:t>
      </w:r>
      <w:r w:rsidR="007528BB">
        <w:rPr>
          <w:rFonts w:ascii="Century Gothic" w:hAnsi="Century Gothic"/>
        </w:rPr>
        <w:t>belly</w:t>
      </w:r>
      <w:r w:rsidR="00A626E3" w:rsidRPr="004D5584">
        <w:rPr>
          <w:rFonts w:ascii="Century Gothic" w:hAnsi="Century Gothic"/>
        </w:rPr>
        <w:t xml:space="preserve">, she feels it </w:t>
      </w:r>
      <w:r w:rsidR="00A626E3" w:rsidRPr="00070734">
        <w:rPr>
          <w:rFonts w:ascii="Century Gothic" w:hAnsi="Century Gothic"/>
          <w:highlight w:val="yellow"/>
        </w:rPr>
        <w:t>kick</w:t>
      </w:r>
      <w:r w:rsidR="00A626E3" w:rsidRPr="004D5584">
        <w:rPr>
          <w:rFonts w:ascii="Century Gothic" w:hAnsi="Century Gothic"/>
        </w:rPr>
        <w:t xml:space="preserve">, move and even hiccup. For those nine months, she provides all that is needed for baby to grow. </w:t>
      </w:r>
      <w:r w:rsidR="003B1468" w:rsidRPr="004D5584">
        <w:rPr>
          <w:rFonts w:ascii="Century Gothic" w:hAnsi="Century Gothic"/>
        </w:rPr>
        <w:t xml:space="preserve">The baby learns the sound of </w:t>
      </w:r>
      <w:r w:rsidR="009C7727" w:rsidRPr="004D5584">
        <w:rPr>
          <w:rFonts w:ascii="Century Gothic" w:hAnsi="Century Gothic"/>
        </w:rPr>
        <w:t>its</w:t>
      </w:r>
      <w:r w:rsidR="003B1468" w:rsidRPr="004D5584">
        <w:rPr>
          <w:rFonts w:ascii="Century Gothic" w:hAnsi="Century Gothic"/>
        </w:rPr>
        <w:t xml:space="preserve"> mother’s voice from inside the womb.</w:t>
      </w:r>
    </w:p>
    <w:p w14:paraId="6CBBE1B6" w14:textId="77777777" w:rsidR="00640352" w:rsidRPr="004D5584" w:rsidRDefault="000B6ADC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>This is what God wants for us; for us to recognise his voice and to know we are loved.</w:t>
      </w:r>
    </w:p>
    <w:p w14:paraId="2F2169FE" w14:textId="5DECA949" w:rsidR="00257488" w:rsidRPr="004D5584" w:rsidRDefault="00AE7221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But, as anyone who has spent time with a baby will know, </w:t>
      </w:r>
      <w:r w:rsidR="00257488" w:rsidRPr="004D5584">
        <w:rPr>
          <w:rFonts w:ascii="Century Gothic" w:hAnsi="Century Gothic"/>
        </w:rPr>
        <w:t xml:space="preserve">babies </w:t>
      </w:r>
      <w:r w:rsidR="00257488" w:rsidRPr="00E909CB">
        <w:rPr>
          <w:rFonts w:ascii="Century Gothic" w:hAnsi="Century Gothic"/>
          <w:highlight w:val="yellow"/>
        </w:rPr>
        <w:t>cry</w:t>
      </w:r>
      <w:r w:rsidR="009C7727" w:rsidRPr="004D5584">
        <w:rPr>
          <w:rFonts w:ascii="Century Gothic" w:hAnsi="Century Gothic"/>
        </w:rPr>
        <w:t>.</w:t>
      </w:r>
      <w:r w:rsidR="00257488" w:rsidRPr="004D5584">
        <w:rPr>
          <w:rFonts w:ascii="Century Gothic" w:hAnsi="Century Gothic"/>
        </w:rPr>
        <w:t xml:space="preserve"> Lots. And loudly.</w:t>
      </w:r>
      <w:r w:rsidR="009C7727" w:rsidRPr="004D5584">
        <w:rPr>
          <w:rFonts w:ascii="Century Gothic" w:hAnsi="Century Gothic"/>
        </w:rPr>
        <w:t xml:space="preserve"> </w:t>
      </w:r>
      <w:r w:rsidR="00971317" w:rsidRPr="004D5584">
        <w:rPr>
          <w:rFonts w:ascii="Century Gothic" w:hAnsi="Century Gothic"/>
        </w:rPr>
        <w:t xml:space="preserve">They cry when they are hungry. They cry when they are tired. They cry when they need a clean </w:t>
      </w:r>
      <w:r w:rsidR="00971317" w:rsidRPr="00070734">
        <w:rPr>
          <w:rFonts w:ascii="Century Gothic" w:hAnsi="Century Gothic"/>
          <w:highlight w:val="yellow"/>
        </w:rPr>
        <w:t>nappy</w:t>
      </w:r>
      <w:r w:rsidR="00971317" w:rsidRPr="004D5584">
        <w:rPr>
          <w:rFonts w:ascii="Century Gothic" w:hAnsi="Century Gothic"/>
        </w:rPr>
        <w:t xml:space="preserve">. </w:t>
      </w:r>
      <w:r w:rsidR="00BC6DD0" w:rsidRPr="004D5584">
        <w:rPr>
          <w:rFonts w:ascii="Century Gothic" w:hAnsi="Century Gothic"/>
        </w:rPr>
        <w:t>They cry when they want holding, when they feel unsettled, when they need comfort.</w:t>
      </w:r>
      <w:r w:rsidR="00C01E9A" w:rsidRPr="004D5584">
        <w:rPr>
          <w:rFonts w:ascii="Century Gothic" w:hAnsi="Century Gothic"/>
        </w:rPr>
        <w:t xml:space="preserve"> Often, it is at the breast of a nursing mother that these needs are met.</w:t>
      </w:r>
    </w:p>
    <w:p w14:paraId="2A090FF3" w14:textId="22014B85" w:rsidR="00BC6DD0" w:rsidRPr="004D5584" w:rsidRDefault="00BC6DD0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This is </w:t>
      </w:r>
      <w:r w:rsidR="00C01E9A" w:rsidRPr="004D5584">
        <w:rPr>
          <w:rFonts w:ascii="Century Gothic" w:hAnsi="Century Gothic"/>
        </w:rPr>
        <w:t>how God describes how he wants to comfort us</w:t>
      </w:r>
      <w:r w:rsidR="003C4737" w:rsidRPr="004D5584">
        <w:rPr>
          <w:rFonts w:ascii="Century Gothic" w:hAnsi="Century Gothic"/>
        </w:rPr>
        <w:t xml:space="preserve">, like a nursing mother holding her child close and meeting its </w:t>
      </w:r>
      <w:r w:rsidR="00194533" w:rsidRPr="004D5584">
        <w:rPr>
          <w:rFonts w:ascii="Century Gothic" w:hAnsi="Century Gothic"/>
        </w:rPr>
        <w:t>fundamental needs.</w:t>
      </w:r>
    </w:p>
    <w:p w14:paraId="6A76DB9B" w14:textId="19145D60" w:rsidR="00194533" w:rsidRPr="004D5584" w:rsidRDefault="00DD3C96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In Luke’s gospel, Jesus uses a similar image, </w:t>
      </w:r>
      <w:r w:rsidR="008E59F2" w:rsidRPr="004D5584">
        <w:rPr>
          <w:rFonts w:ascii="Century Gothic" w:hAnsi="Century Gothic"/>
        </w:rPr>
        <w:t>saying “I</w:t>
      </w:r>
      <w:r w:rsidR="008E59F2" w:rsidRPr="004D5584">
        <w:rPr>
          <w:rFonts w:ascii="Century Gothic" w:hAnsi="Century Gothic"/>
        </w:rPr>
        <w:t xml:space="preserve"> have longed to gather your children together, as a hen gathers her chicks under her wings</w:t>
      </w:r>
      <w:r w:rsidR="00507E6E" w:rsidRPr="004D5584">
        <w:rPr>
          <w:rFonts w:ascii="Century Gothic" w:hAnsi="Century Gothic"/>
        </w:rPr>
        <w:t>.</w:t>
      </w:r>
      <w:r w:rsidR="008E59F2" w:rsidRPr="004D5584">
        <w:rPr>
          <w:rFonts w:ascii="Century Gothic" w:hAnsi="Century Gothic"/>
        </w:rPr>
        <w:t>” (Luke 13:34)</w:t>
      </w:r>
      <w:r w:rsidR="0006635A" w:rsidRPr="004D5584">
        <w:rPr>
          <w:rFonts w:ascii="Century Gothic" w:hAnsi="Century Gothic"/>
        </w:rPr>
        <w:t xml:space="preserve"> </w:t>
      </w:r>
    </w:p>
    <w:p w14:paraId="0F6F130C" w14:textId="409DD1BB" w:rsidR="000B572C" w:rsidRPr="004D5584" w:rsidRDefault="008725F9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lastRenderedPageBreak/>
        <w:t>In Jesus’ time</w:t>
      </w:r>
      <w:r w:rsidR="00A75EDE">
        <w:rPr>
          <w:rFonts w:ascii="Century Gothic" w:hAnsi="Century Gothic"/>
        </w:rPr>
        <w:t>,</w:t>
      </w:r>
      <w:r w:rsidRPr="004D5584">
        <w:rPr>
          <w:rFonts w:ascii="Century Gothic" w:hAnsi="Century Gothic"/>
        </w:rPr>
        <w:t xml:space="preserve"> and </w:t>
      </w:r>
      <w:r w:rsidR="00973309" w:rsidRPr="004D5584">
        <w:rPr>
          <w:rFonts w:ascii="Century Gothic" w:hAnsi="Century Gothic"/>
        </w:rPr>
        <w:t xml:space="preserve">for centuries after, </w:t>
      </w:r>
      <w:r w:rsidR="00973309" w:rsidRPr="00E909CB">
        <w:rPr>
          <w:rFonts w:ascii="Century Gothic" w:hAnsi="Century Gothic"/>
          <w:highlight w:val="yellow"/>
        </w:rPr>
        <w:t>hens</w:t>
      </w:r>
      <w:r w:rsidR="00973309" w:rsidRPr="004D5584">
        <w:rPr>
          <w:rFonts w:ascii="Century Gothic" w:hAnsi="Century Gothic"/>
        </w:rPr>
        <w:t xml:space="preserve"> were seen as a symbol of motherhood.</w:t>
      </w:r>
      <w:r w:rsidR="001E5C57" w:rsidRPr="004D5584">
        <w:rPr>
          <w:rStyle w:val="FootnoteReference"/>
          <w:rFonts w:ascii="Century Gothic" w:hAnsi="Century Gothic"/>
        </w:rPr>
        <w:footnoteReference w:id="1"/>
      </w:r>
      <w:r w:rsidR="00973309" w:rsidRPr="004D5584">
        <w:rPr>
          <w:rFonts w:ascii="Century Gothic" w:hAnsi="Century Gothic"/>
        </w:rPr>
        <w:t xml:space="preserve"> </w:t>
      </w:r>
      <w:r w:rsidR="00FB3074" w:rsidRPr="004D5584">
        <w:rPr>
          <w:rFonts w:ascii="Century Gothic" w:hAnsi="Century Gothic"/>
        </w:rPr>
        <w:t xml:space="preserve">Their natural instinct is to comfort and shield their chicks, </w:t>
      </w:r>
      <w:r w:rsidR="00B242FA" w:rsidRPr="004D5584">
        <w:rPr>
          <w:rFonts w:ascii="Century Gothic" w:hAnsi="Century Gothic"/>
        </w:rPr>
        <w:t>stretching out their wings so the chicks can shelter underneath</w:t>
      </w:r>
      <w:r w:rsidR="00FA1481" w:rsidRPr="004D5584">
        <w:rPr>
          <w:rFonts w:ascii="Century Gothic" w:hAnsi="Century Gothic"/>
        </w:rPr>
        <w:t xml:space="preserve">, even if it’s just to keep them warm and dry in the </w:t>
      </w:r>
      <w:r w:rsidR="00FA1481" w:rsidRPr="00070734">
        <w:rPr>
          <w:rFonts w:ascii="Century Gothic" w:hAnsi="Century Gothic"/>
          <w:highlight w:val="yellow"/>
        </w:rPr>
        <w:t>rain</w:t>
      </w:r>
      <w:r w:rsidR="00FA1481" w:rsidRPr="004D5584">
        <w:rPr>
          <w:rFonts w:ascii="Century Gothic" w:hAnsi="Century Gothic"/>
        </w:rPr>
        <w:t>.</w:t>
      </w:r>
      <w:r w:rsidR="001E5C57" w:rsidRPr="004D5584">
        <w:rPr>
          <w:rFonts w:ascii="Century Gothic" w:hAnsi="Century Gothic"/>
        </w:rPr>
        <w:t xml:space="preserve"> If their chicks are threatened</w:t>
      </w:r>
      <w:r w:rsidR="00950D5B" w:rsidRPr="004D5584">
        <w:rPr>
          <w:rFonts w:ascii="Century Gothic" w:hAnsi="Century Gothic"/>
        </w:rPr>
        <w:t>, they become protective</w:t>
      </w:r>
      <w:r w:rsidR="000B572C" w:rsidRPr="004D5584">
        <w:rPr>
          <w:rStyle w:val="FootnoteReference"/>
          <w:rFonts w:ascii="Century Gothic" w:hAnsi="Century Gothic"/>
        </w:rPr>
        <w:footnoteReference w:id="2"/>
      </w:r>
      <w:r w:rsidR="00950D5B" w:rsidRPr="004D5584">
        <w:rPr>
          <w:rFonts w:ascii="Century Gothic" w:hAnsi="Century Gothic"/>
        </w:rPr>
        <w:t xml:space="preserve">, sheltering their chicks while </w:t>
      </w:r>
      <w:r w:rsidR="003066B8" w:rsidRPr="004D5584">
        <w:rPr>
          <w:rFonts w:ascii="Century Gothic" w:hAnsi="Century Gothic"/>
        </w:rPr>
        <w:t>using their wings and beak to defend. If need be, they will die to protect their chicks.</w:t>
      </w:r>
      <w:r w:rsidR="000B572C" w:rsidRPr="004D5584">
        <w:rPr>
          <w:rFonts w:ascii="Century Gothic" w:hAnsi="Century Gothic"/>
        </w:rPr>
        <w:t xml:space="preserve"> </w:t>
      </w:r>
    </w:p>
    <w:p w14:paraId="608AB778" w14:textId="7D488A8A" w:rsidR="000B572C" w:rsidRPr="004D5584" w:rsidRDefault="000B572C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>Does that sound familiar?</w:t>
      </w:r>
    </w:p>
    <w:p w14:paraId="59CC304C" w14:textId="3F94FAE8" w:rsidR="000B572C" w:rsidRDefault="00931255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Jesus died </w:t>
      </w:r>
      <w:r w:rsidR="008527D9">
        <w:rPr>
          <w:rFonts w:ascii="Century Gothic" w:hAnsi="Century Gothic"/>
        </w:rPr>
        <w:t xml:space="preserve">to save us from our sins, </w:t>
      </w:r>
      <w:r w:rsidRPr="004D5584">
        <w:rPr>
          <w:rFonts w:ascii="Century Gothic" w:hAnsi="Century Gothic"/>
        </w:rPr>
        <w:t>to protect us</w:t>
      </w:r>
      <w:r w:rsidR="008527D9">
        <w:rPr>
          <w:rFonts w:ascii="Century Gothic" w:hAnsi="Century Gothic"/>
        </w:rPr>
        <w:t xml:space="preserve"> from punishment</w:t>
      </w:r>
      <w:r w:rsidRPr="004D5584">
        <w:rPr>
          <w:rFonts w:ascii="Century Gothic" w:hAnsi="Century Gothic"/>
        </w:rPr>
        <w:t>, so that we could be brought back into relationship with God</w:t>
      </w:r>
      <w:r w:rsidR="00675CF7" w:rsidRPr="004D5584">
        <w:rPr>
          <w:rFonts w:ascii="Century Gothic" w:hAnsi="Century Gothic"/>
        </w:rPr>
        <w:t>.</w:t>
      </w:r>
      <w:r w:rsidR="00952A44" w:rsidRPr="004D5584">
        <w:rPr>
          <w:rFonts w:ascii="Century Gothic" w:hAnsi="Century Gothic"/>
        </w:rPr>
        <w:t xml:space="preserve"> </w:t>
      </w:r>
    </w:p>
    <w:p w14:paraId="1C23D3C9" w14:textId="2B67324A" w:rsidR="005C6C4F" w:rsidRDefault="005C6C4F" w:rsidP="000B3B6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In our Isaiah passage, </w:t>
      </w:r>
      <w:r w:rsidR="000B3B6F">
        <w:rPr>
          <w:rFonts w:ascii="Century Gothic" w:hAnsi="Century Gothic"/>
        </w:rPr>
        <w:t xml:space="preserve">God is recorded as saying </w:t>
      </w:r>
      <w:r w:rsidR="000B3B6F" w:rsidRPr="00D83B9D">
        <w:rPr>
          <w:rFonts w:ascii="Century Gothic" w:hAnsi="Century Gothic"/>
          <w:i/>
          <w:iCs/>
        </w:rPr>
        <w:t>“</w:t>
      </w:r>
      <w:r w:rsidR="000B3B6F" w:rsidRPr="00D83B9D">
        <w:rPr>
          <w:rFonts w:ascii="Century Gothic" w:hAnsi="Century Gothic"/>
          <w:i/>
          <w:iCs/>
        </w:rPr>
        <w:t>As a mother comforts her child, so will I comfort you</w:t>
      </w:r>
      <w:r w:rsidR="000B3B6F" w:rsidRPr="00D83B9D">
        <w:rPr>
          <w:rFonts w:ascii="Century Gothic" w:hAnsi="Century Gothic"/>
          <w:i/>
          <w:iCs/>
        </w:rPr>
        <w:t>.”</w:t>
      </w:r>
    </w:p>
    <w:p w14:paraId="191D8DC1" w14:textId="3FD9A88C" w:rsidR="00782BA7" w:rsidRPr="004D5584" w:rsidRDefault="00952A44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All of us, at some time in our life, </w:t>
      </w:r>
      <w:r w:rsidR="00C13326" w:rsidRPr="004D5584">
        <w:rPr>
          <w:rFonts w:ascii="Century Gothic" w:hAnsi="Century Gothic"/>
        </w:rPr>
        <w:t xml:space="preserve">need comfort. Perhaps we feel lonely, or sad, or scared, or lost. </w:t>
      </w:r>
      <w:r w:rsidR="003F4927" w:rsidRPr="004D5584">
        <w:rPr>
          <w:rFonts w:ascii="Century Gothic" w:hAnsi="Century Gothic"/>
        </w:rPr>
        <w:t>We feel unsettled</w:t>
      </w:r>
      <w:r w:rsidR="00DD31F2" w:rsidRPr="004D5584">
        <w:rPr>
          <w:rFonts w:ascii="Century Gothic" w:hAnsi="Century Gothic"/>
        </w:rPr>
        <w:t xml:space="preserve"> or uncertain.</w:t>
      </w:r>
      <w:r w:rsidR="00401778" w:rsidRPr="004D5584">
        <w:rPr>
          <w:rFonts w:ascii="Century Gothic" w:hAnsi="Century Gothic"/>
        </w:rPr>
        <w:t xml:space="preserve"> In those situations, we are invited to turn to God.</w:t>
      </w:r>
    </w:p>
    <w:p w14:paraId="465996A8" w14:textId="4C5C23FA" w:rsidR="00DD31F2" w:rsidRPr="004D5584" w:rsidRDefault="00DD31F2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God is described as </w:t>
      </w:r>
      <w:r w:rsidR="00D83B9D">
        <w:rPr>
          <w:rFonts w:ascii="Century Gothic" w:hAnsi="Century Gothic"/>
        </w:rPr>
        <w:t xml:space="preserve">being like </w:t>
      </w:r>
      <w:r w:rsidRPr="004D5584">
        <w:rPr>
          <w:rFonts w:ascii="Century Gothic" w:hAnsi="Century Gothic"/>
        </w:rPr>
        <w:t xml:space="preserve">a nursing mother, holding her child close to nourish and comfort. We are invited to be like the </w:t>
      </w:r>
      <w:r w:rsidR="00CA2944" w:rsidRPr="004D5584">
        <w:rPr>
          <w:rFonts w:ascii="Century Gothic" w:hAnsi="Century Gothic"/>
        </w:rPr>
        <w:t xml:space="preserve">baby, crying out and </w:t>
      </w:r>
      <w:r w:rsidR="00CA2944" w:rsidRPr="00070734">
        <w:rPr>
          <w:rFonts w:ascii="Century Gothic" w:hAnsi="Century Gothic"/>
          <w:highlight w:val="yellow"/>
        </w:rPr>
        <w:t>reaching</w:t>
      </w:r>
      <w:r w:rsidR="00CA2944" w:rsidRPr="004D5584">
        <w:rPr>
          <w:rFonts w:ascii="Century Gothic" w:hAnsi="Century Gothic"/>
        </w:rPr>
        <w:t xml:space="preserve"> for God.</w:t>
      </w:r>
    </w:p>
    <w:p w14:paraId="1FDD7314" w14:textId="4E52254E" w:rsidR="00295B5E" w:rsidRPr="004D5584" w:rsidRDefault="00CA2944">
      <w:pPr>
        <w:rPr>
          <w:rFonts w:ascii="Century Gothic" w:hAnsi="Century Gothic"/>
        </w:rPr>
      </w:pPr>
      <w:r w:rsidRPr="004D5584">
        <w:rPr>
          <w:rFonts w:ascii="Century Gothic" w:hAnsi="Century Gothic"/>
        </w:rPr>
        <w:t xml:space="preserve">Jesus described himself as like a mother hen, sheltering her chick beneath her wings. We are invited to be like the chick, </w:t>
      </w:r>
      <w:r w:rsidRPr="00890AB9">
        <w:rPr>
          <w:rFonts w:ascii="Century Gothic" w:hAnsi="Century Gothic"/>
          <w:highlight w:val="yellow"/>
        </w:rPr>
        <w:t>running</w:t>
      </w:r>
      <w:r w:rsidRPr="004D5584">
        <w:rPr>
          <w:rFonts w:ascii="Century Gothic" w:hAnsi="Century Gothic"/>
        </w:rPr>
        <w:t xml:space="preserve"> to that place of </w:t>
      </w:r>
      <w:r w:rsidRPr="00890AB9">
        <w:rPr>
          <w:rFonts w:ascii="Century Gothic" w:hAnsi="Century Gothic"/>
        </w:rPr>
        <w:t>safety</w:t>
      </w:r>
      <w:r w:rsidRPr="004D5584">
        <w:rPr>
          <w:rFonts w:ascii="Century Gothic" w:hAnsi="Century Gothic"/>
        </w:rPr>
        <w:t>.</w:t>
      </w:r>
    </w:p>
    <w:p w14:paraId="1E055A7B" w14:textId="2FB36A2C" w:rsidR="004D5584" w:rsidRPr="00F56240" w:rsidRDefault="001D413E">
      <w:pPr>
        <w:rPr>
          <w:rFonts w:ascii="Century Gothic" w:hAnsi="Century Gothic"/>
        </w:rPr>
      </w:pPr>
      <w:r w:rsidRPr="00F56240">
        <w:rPr>
          <w:rFonts w:ascii="Century Gothic" w:hAnsi="Century Gothic"/>
        </w:rPr>
        <w:t xml:space="preserve">God knew you </w:t>
      </w:r>
      <w:r w:rsidR="00735DFD" w:rsidRPr="00F56240">
        <w:rPr>
          <w:rFonts w:ascii="Century Gothic" w:hAnsi="Century Gothic"/>
        </w:rPr>
        <w:t xml:space="preserve">and loved you </w:t>
      </w:r>
      <w:r w:rsidRPr="00F56240">
        <w:rPr>
          <w:rFonts w:ascii="Century Gothic" w:hAnsi="Century Gothic"/>
        </w:rPr>
        <w:t xml:space="preserve">before you </w:t>
      </w:r>
      <w:r w:rsidR="00735DFD" w:rsidRPr="00F56240">
        <w:rPr>
          <w:rFonts w:ascii="Century Gothic" w:hAnsi="Century Gothic"/>
        </w:rPr>
        <w:t xml:space="preserve">existed. God created </w:t>
      </w:r>
      <w:r w:rsidRPr="00F56240">
        <w:rPr>
          <w:rFonts w:ascii="Century Gothic" w:hAnsi="Century Gothic"/>
        </w:rPr>
        <w:t xml:space="preserve">you </w:t>
      </w:r>
      <w:r w:rsidR="00735DFD" w:rsidRPr="00F56240">
        <w:rPr>
          <w:rFonts w:ascii="Century Gothic" w:hAnsi="Century Gothic"/>
        </w:rPr>
        <w:t>to know him, intimately.</w:t>
      </w:r>
      <w:r w:rsidR="00BD1B4B" w:rsidRPr="00F56240">
        <w:rPr>
          <w:rFonts w:ascii="Century Gothic" w:hAnsi="Century Gothic"/>
        </w:rPr>
        <w:t xml:space="preserve"> </w:t>
      </w:r>
      <w:r w:rsidR="00F56240" w:rsidRPr="00F56240">
        <w:rPr>
          <w:rFonts w:ascii="Century Gothic" w:hAnsi="Century Gothic"/>
        </w:rPr>
        <w:t xml:space="preserve">What you do now is </w:t>
      </w:r>
      <w:r w:rsidR="00F56240" w:rsidRPr="00F56240">
        <w:rPr>
          <w:rFonts w:ascii="Century Gothic" w:hAnsi="Century Gothic"/>
        </w:rPr>
        <w:lastRenderedPageBreak/>
        <w:t>up to you.</w:t>
      </w:r>
      <w:r w:rsidR="00D72A54">
        <w:rPr>
          <w:rFonts w:ascii="Century Gothic" w:hAnsi="Century Gothic"/>
        </w:rPr>
        <w:t xml:space="preserve"> God is waiting, arms open, to hold you close, to comfort you and nourish you. </w:t>
      </w:r>
      <w:r w:rsidR="00247FF5">
        <w:rPr>
          <w:rFonts w:ascii="Century Gothic" w:hAnsi="Century Gothic"/>
        </w:rPr>
        <w:t xml:space="preserve">Whatever you are </w:t>
      </w:r>
      <w:r w:rsidR="00430A9F">
        <w:rPr>
          <w:rFonts w:ascii="Century Gothic" w:hAnsi="Century Gothic"/>
        </w:rPr>
        <w:t xml:space="preserve">facing, </w:t>
      </w:r>
      <w:r w:rsidR="00F27A9F">
        <w:rPr>
          <w:rFonts w:ascii="Century Gothic" w:hAnsi="Century Gothic"/>
        </w:rPr>
        <w:t xml:space="preserve">whyever you need comfort, </w:t>
      </w:r>
      <w:r w:rsidR="00F77F37">
        <w:rPr>
          <w:rFonts w:ascii="Century Gothic" w:hAnsi="Century Gothic"/>
        </w:rPr>
        <w:t>God is waiting for you.</w:t>
      </w:r>
    </w:p>
    <w:sectPr w:rsidR="004D5584" w:rsidRPr="00F56240" w:rsidSect="004D5584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9256D" w14:textId="77777777" w:rsidR="007E272C" w:rsidRDefault="007E272C" w:rsidP="00F63970">
      <w:pPr>
        <w:spacing w:after="0" w:line="240" w:lineRule="auto"/>
      </w:pPr>
      <w:r>
        <w:separator/>
      </w:r>
    </w:p>
  </w:endnote>
  <w:endnote w:type="continuationSeparator" w:id="0">
    <w:p w14:paraId="6EB054AF" w14:textId="77777777" w:rsidR="007E272C" w:rsidRDefault="007E272C" w:rsidP="00F6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1588D" w14:textId="77777777" w:rsidR="007E272C" w:rsidRDefault="007E272C" w:rsidP="00F63970">
      <w:pPr>
        <w:spacing w:after="0" w:line="240" w:lineRule="auto"/>
      </w:pPr>
      <w:r>
        <w:separator/>
      </w:r>
    </w:p>
  </w:footnote>
  <w:footnote w:type="continuationSeparator" w:id="0">
    <w:p w14:paraId="184485F0" w14:textId="77777777" w:rsidR="007E272C" w:rsidRDefault="007E272C" w:rsidP="00F63970">
      <w:pPr>
        <w:spacing w:after="0" w:line="240" w:lineRule="auto"/>
      </w:pPr>
      <w:r>
        <w:continuationSeparator/>
      </w:r>
    </w:p>
  </w:footnote>
  <w:footnote w:id="1">
    <w:p w14:paraId="18BDCC3E" w14:textId="77777777" w:rsidR="001E5C57" w:rsidRDefault="001E5C57" w:rsidP="001E5C57">
      <w:pPr>
        <w:pStyle w:val="FootnoteText"/>
      </w:pPr>
      <w:r>
        <w:rPr>
          <w:rStyle w:val="FootnoteReference"/>
        </w:rPr>
        <w:footnoteRef/>
      </w:r>
      <w:r>
        <w:t xml:space="preserve"> Show image of hen sheltering chicks from rain.</w:t>
      </w:r>
    </w:p>
  </w:footnote>
  <w:footnote w:id="2">
    <w:p w14:paraId="24197CFB" w14:textId="614C33E1" w:rsidR="000B572C" w:rsidRDefault="000B572C">
      <w:pPr>
        <w:pStyle w:val="FootnoteText"/>
      </w:pPr>
      <w:r>
        <w:rPr>
          <w:rStyle w:val="FootnoteReference"/>
        </w:rPr>
        <w:footnoteRef/>
      </w:r>
      <w:r>
        <w:t xml:space="preserve"> Show image I Would Gather Thee – Liz Lemon Swindle.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5F"/>
    <w:rsid w:val="00027203"/>
    <w:rsid w:val="00031F33"/>
    <w:rsid w:val="0006635A"/>
    <w:rsid w:val="00070734"/>
    <w:rsid w:val="000840A0"/>
    <w:rsid w:val="000B3B6F"/>
    <w:rsid w:val="000B572C"/>
    <w:rsid w:val="000B6ADC"/>
    <w:rsid w:val="000C1053"/>
    <w:rsid w:val="00112625"/>
    <w:rsid w:val="00113638"/>
    <w:rsid w:val="00133EB5"/>
    <w:rsid w:val="001550CA"/>
    <w:rsid w:val="00194533"/>
    <w:rsid w:val="001C0735"/>
    <w:rsid w:val="001C14D2"/>
    <w:rsid w:val="001D413E"/>
    <w:rsid w:val="001E5C57"/>
    <w:rsid w:val="0024366A"/>
    <w:rsid w:val="00243F88"/>
    <w:rsid w:val="00247FF5"/>
    <w:rsid w:val="002541ED"/>
    <w:rsid w:val="00257488"/>
    <w:rsid w:val="00295B5E"/>
    <w:rsid w:val="002B325B"/>
    <w:rsid w:val="002C59BA"/>
    <w:rsid w:val="002C691A"/>
    <w:rsid w:val="002F13FB"/>
    <w:rsid w:val="003066B8"/>
    <w:rsid w:val="00317A5F"/>
    <w:rsid w:val="00386914"/>
    <w:rsid w:val="003B1468"/>
    <w:rsid w:val="003C4737"/>
    <w:rsid w:val="003E698F"/>
    <w:rsid w:val="003F4927"/>
    <w:rsid w:val="00401778"/>
    <w:rsid w:val="004262D5"/>
    <w:rsid w:val="0043024D"/>
    <w:rsid w:val="00430A9F"/>
    <w:rsid w:val="00437088"/>
    <w:rsid w:val="00437AAD"/>
    <w:rsid w:val="00445B0D"/>
    <w:rsid w:val="00453A0F"/>
    <w:rsid w:val="004A02A1"/>
    <w:rsid w:val="004A6909"/>
    <w:rsid w:val="004D5584"/>
    <w:rsid w:val="004F4360"/>
    <w:rsid w:val="00500C5A"/>
    <w:rsid w:val="00507E6E"/>
    <w:rsid w:val="005133F1"/>
    <w:rsid w:val="00544E66"/>
    <w:rsid w:val="00546971"/>
    <w:rsid w:val="00583323"/>
    <w:rsid w:val="0059021B"/>
    <w:rsid w:val="005C6C4F"/>
    <w:rsid w:val="005C7FA4"/>
    <w:rsid w:val="005E18D4"/>
    <w:rsid w:val="0061006E"/>
    <w:rsid w:val="00630308"/>
    <w:rsid w:val="00640352"/>
    <w:rsid w:val="00675CF7"/>
    <w:rsid w:val="00715F12"/>
    <w:rsid w:val="00735DFD"/>
    <w:rsid w:val="007528BB"/>
    <w:rsid w:val="00772625"/>
    <w:rsid w:val="00782BA7"/>
    <w:rsid w:val="007A41A1"/>
    <w:rsid w:val="007E272C"/>
    <w:rsid w:val="007E6FA5"/>
    <w:rsid w:val="00802B17"/>
    <w:rsid w:val="00846BB7"/>
    <w:rsid w:val="008527D9"/>
    <w:rsid w:val="008725F9"/>
    <w:rsid w:val="00890AB9"/>
    <w:rsid w:val="008A3453"/>
    <w:rsid w:val="008E59F2"/>
    <w:rsid w:val="009070AA"/>
    <w:rsid w:val="009232F0"/>
    <w:rsid w:val="00931255"/>
    <w:rsid w:val="00937753"/>
    <w:rsid w:val="00950D5B"/>
    <w:rsid w:val="00952A44"/>
    <w:rsid w:val="00971317"/>
    <w:rsid w:val="00973309"/>
    <w:rsid w:val="009876B6"/>
    <w:rsid w:val="009C7727"/>
    <w:rsid w:val="009E5DA5"/>
    <w:rsid w:val="00A626E3"/>
    <w:rsid w:val="00A75EDE"/>
    <w:rsid w:val="00AA15B4"/>
    <w:rsid w:val="00AA4264"/>
    <w:rsid w:val="00AE7221"/>
    <w:rsid w:val="00B242FA"/>
    <w:rsid w:val="00B3045E"/>
    <w:rsid w:val="00B32E7B"/>
    <w:rsid w:val="00BA0651"/>
    <w:rsid w:val="00BA2E61"/>
    <w:rsid w:val="00BB2CD9"/>
    <w:rsid w:val="00BC6DD0"/>
    <w:rsid w:val="00BD1B4B"/>
    <w:rsid w:val="00BD1E15"/>
    <w:rsid w:val="00C01E9A"/>
    <w:rsid w:val="00C04874"/>
    <w:rsid w:val="00C13326"/>
    <w:rsid w:val="00CA2944"/>
    <w:rsid w:val="00CF2BAB"/>
    <w:rsid w:val="00D14217"/>
    <w:rsid w:val="00D25AC4"/>
    <w:rsid w:val="00D37145"/>
    <w:rsid w:val="00D72A54"/>
    <w:rsid w:val="00D75BD7"/>
    <w:rsid w:val="00D81102"/>
    <w:rsid w:val="00D83B9D"/>
    <w:rsid w:val="00DA428F"/>
    <w:rsid w:val="00DB0097"/>
    <w:rsid w:val="00DD31F2"/>
    <w:rsid w:val="00DD3C96"/>
    <w:rsid w:val="00E32076"/>
    <w:rsid w:val="00E60882"/>
    <w:rsid w:val="00E719F3"/>
    <w:rsid w:val="00E77D4D"/>
    <w:rsid w:val="00E83680"/>
    <w:rsid w:val="00E909CB"/>
    <w:rsid w:val="00EA531F"/>
    <w:rsid w:val="00EB0155"/>
    <w:rsid w:val="00EB1783"/>
    <w:rsid w:val="00F27A9F"/>
    <w:rsid w:val="00F32088"/>
    <w:rsid w:val="00F56240"/>
    <w:rsid w:val="00F564F2"/>
    <w:rsid w:val="00F60896"/>
    <w:rsid w:val="00F63970"/>
    <w:rsid w:val="00F77F37"/>
    <w:rsid w:val="00F85C4E"/>
    <w:rsid w:val="00F87157"/>
    <w:rsid w:val="00FA1481"/>
    <w:rsid w:val="00FB3074"/>
    <w:rsid w:val="00FB4D72"/>
    <w:rsid w:val="00FB7DBE"/>
    <w:rsid w:val="00FC402A"/>
    <w:rsid w:val="00FC4D71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16CF6"/>
  <w15:chartTrackingRefBased/>
  <w15:docId w15:val="{F782E3EA-D281-4FC6-AEA2-E91A2DD0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A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A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A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A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A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A5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39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39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39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490D8-0593-4663-BDF7-03A2747DC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4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138</cp:revision>
  <cp:lastPrinted>2025-07-06T07:38:00Z</cp:lastPrinted>
  <dcterms:created xsi:type="dcterms:W3CDTF">2025-07-04T08:34:00Z</dcterms:created>
  <dcterms:modified xsi:type="dcterms:W3CDTF">2025-07-06T07:38:00Z</dcterms:modified>
</cp:coreProperties>
</file>