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BD459" w14:textId="4A5C45FE" w:rsidR="00554503" w:rsidRPr="00EA2D20" w:rsidRDefault="007604E9" w:rsidP="00A23747">
      <w:pPr>
        <w:rPr>
          <w:rFonts w:ascii="Century Gothic" w:hAnsi="Century Gothic"/>
          <w:sz w:val="28"/>
          <w:szCs w:val="28"/>
        </w:rPr>
      </w:pPr>
      <w:r w:rsidRPr="00EA2D20">
        <w:rPr>
          <w:rFonts w:ascii="Century Gothic" w:hAnsi="Century Gothic"/>
          <w:sz w:val="28"/>
          <w:szCs w:val="28"/>
        </w:rPr>
        <w:t xml:space="preserve">Jesus </w:t>
      </w:r>
      <w:r w:rsidR="00762B54" w:rsidRPr="00EA2D20">
        <w:rPr>
          <w:rFonts w:ascii="Century Gothic" w:hAnsi="Century Gothic"/>
          <w:sz w:val="28"/>
          <w:szCs w:val="28"/>
        </w:rPr>
        <w:t>had had a busy three years</w:t>
      </w:r>
      <w:r w:rsidR="00F01B6E" w:rsidRPr="00EA2D20">
        <w:rPr>
          <w:rFonts w:ascii="Century Gothic" w:hAnsi="Century Gothic"/>
          <w:sz w:val="28"/>
          <w:szCs w:val="28"/>
        </w:rPr>
        <w:t xml:space="preserve"> since his baptism.</w:t>
      </w:r>
      <w:r w:rsidR="00762B54" w:rsidRPr="00EA2D20">
        <w:rPr>
          <w:rFonts w:ascii="Century Gothic" w:hAnsi="Century Gothic"/>
          <w:sz w:val="28"/>
          <w:szCs w:val="28"/>
        </w:rPr>
        <w:t xml:space="preserve"> He h</w:t>
      </w:r>
      <w:r w:rsidR="00AA62F6" w:rsidRPr="00EA2D20">
        <w:rPr>
          <w:rFonts w:ascii="Century Gothic" w:hAnsi="Century Gothic"/>
          <w:sz w:val="28"/>
          <w:szCs w:val="28"/>
        </w:rPr>
        <w:t xml:space="preserve">ad taught in synagogues, towns and on mountain tops. He </w:t>
      </w:r>
      <w:r w:rsidR="00EF6B82" w:rsidRPr="00EA2D20">
        <w:rPr>
          <w:rFonts w:ascii="Century Gothic" w:hAnsi="Century Gothic"/>
          <w:sz w:val="28"/>
          <w:szCs w:val="28"/>
        </w:rPr>
        <w:t xml:space="preserve">had healed people who were blind, </w:t>
      </w:r>
      <w:r w:rsidR="002E2233" w:rsidRPr="00EA2D20">
        <w:rPr>
          <w:rFonts w:ascii="Century Gothic" w:hAnsi="Century Gothic"/>
          <w:sz w:val="28"/>
          <w:szCs w:val="28"/>
        </w:rPr>
        <w:t xml:space="preserve">who </w:t>
      </w:r>
      <w:r w:rsidR="00EF6B82" w:rsidRPr="00EA2D20">
        <w:rPr>
          <w:rFonts w:ascii="Century Gothic" w:hAnsi="Century Gothic"/>
          <w:sz w:val="28"/>
          <w:szCs w:val="28"/>
        </w:rPr>
        <w:t xml:space="preserve">couldn’t </w:t>
      </w:r>
      <w:r w:rsidR="002E2233" w:rsidRPr="00EA2D20">
        <w:rPr>
          <w:rFonts w:ascii="Century Gothic" w:hAnsi="Century Gothic"/>
          <w:sz w:val="28"/>
          <w:szCs w:val="28"/>
        </w:rPr>
        <w:t xml:space="preserve">walk, </w:t>
      </w:r>
      <w:r w:rsidR="00A02193" w:rsidRPr="00EA2D20">
        <w:rPr>
          <w:rFonts w:ascii="Century Gothic" w:hAnsi="Century Gothic"/>
          <w:sz w:val="28"/>
          <w:szCs w:val="28"/>
        </w:rPr>
        <w:t xml:space="preserve">and </w:t>
      </w:r>
      <w:r w:rsidR="002E2233" w:rsidRPr="00EA2D20">
        <w:rPr>
          <w:rFonts w:ascii="Century Gothic" w:hAnsi="Century Gothic"/>
          <w:sz w:val="28"/>
          <w:szCs w:val="28"/>
        </w:rPr>
        <w:t xml:space="preserve">who had incurable diseases. </w:t>
      </w:r>
      <w:r w:rsidR="00F01B6E" w:rsidRPr="00EA2D20">
        <w:rPr>
          <w:rFonts w:ascii="Century Gothic" w:hAnsi="Century Gothic"/>
          <w:sz w:val="28"/>
          <w:szCs w:val="28"/>
        </w:rPr>
        <w:t xml:space="preserve">He had fed </w:t>
      </w:r>
      <w:r w:rsidR="00483FDC" w:rsidRPr="00EA2D20">
        <w:rPr>
          <w:rFonts w:ascii="Century Gothic" w:hAnsi="Century Gothic"/>
          <w:sz w:val="28"/>
          <w:szCs w:val="28"/>
        </w:rPr>
        <w:t xml:space="preserve">more than </w:t>
      </w:r>
      <w:r w:rsidR="00F01B6E" w:rsidRPr="00EA2D20">
        <w:rPr>
          <w:rFonts w:ascii="Century Gothic" w:hAnsi="Century Gothic"/>
          <w:sz w:val="28"/>
          <w:szCs w:val="28"/>
        </w:rPr>
        <w:t xml:space="preserve">5000 people from </w:t>
      </w:r>
      <w:r w:rsidR="0071165E" w:rsidRPr="00EA2D20">
        <w:rPr>
          <w:rFonts w:ascii="Century Gothic" w:hAnsi="Century Gothic"/>
          <w:sz w:val="28"/>
          <w:szCs w:val="28"/>
        </w:rPr>
        <w:t xml:space="preserve">five loaves and two fish. </w:t>
      </w:r>
      <w:r w:rsidR="002E2233" w:rsidRPr="00EA2D20">
        <w:rPr>
          <w:rFonts w:ascii="Century Gothic" w:hAnsi="Century Gothic"/>
          <w:sz w:val="28"/>
          <w:szCs w:val="28"/>
        </w:rPr>
        <w:t xml:space="preserve">He had raised </w:t>
      </w:r>
      <w:r w:rsidR="00160945" w:rsidRPr="00EA2D20">
        <w:rPr>
          <w:rFonts w:ascii="Century Gothic" w:hAnsi="Century Gothic"/>
          <w:sz w:val="28"/>
          <w:szCs w:val="28"/>
        </w:rPr>
        <w:t xml:space="preserve">three people from the dead. He had challenged the </w:t>
      </w:r>
      <w:r w:rsidR="00F01B6E" w:rsidRPr="00EA2D20">
        <w:rPr>
          <w:rFonts w:ascii="Century Gothic" w:hAnsi="Century Gothic"/>
          <w:sz w:val="28"/>
          <w:szCs w:val="28"/>
        </w:rPr>
        <w:t xml:space="preserve">religious establishment and teachings of the time. </w:t>
      </w:r>
    </w:p>
    <w:p w14:paraId="78E650FB" w14:textId="6DD4AFF3" w:rsidR="00A23747" w:rsidRPr="00EA2D20" w:rsidRDefault="00A23747" w:rsidP="00A23747">
      <w:pPr>
        <w:rPr>
          <w:rFonts w:ascii="Century Gothic" w:hAnsi="Century Gothic"/>
          <w:sz w:val="28"/>
          <w:szCs w:val="28"/>
        </w:rPr>
      </w:pPr>
      <w:r w:rsidRPr="00EA2D20">
        <w:rPr>
          <w:rFonts w:ascii="Century Gothic" w:hAnsi="Century Gothic"/>
          <w:sz w:val="28"/>
          <w:szCs w:val="28"/>
        </w:rPr>
        <w:t xml:space="preserve">He was so popular </w:t>
      </w:r>
      <w:r w:rsidR="00AF56C0" w:rsidRPr="00EA2D20">
        <w:rPr>
          <w:rFonts w:ascii="Century Gothic" w:hAnsi="Century Gothic"/>
          <w:sz w:val="28"/>
          <w:szCs w:val="28"/>
        </w:rPr>
        <w:t>that crowds followed him wherever he went</w:t>
      </w:r>
      <w:r w:rsidR="00AB3D9B" w:rsidRPr="00EA2D20">
        <w:rPr>
          <w:rFonts w:ascii="Century Gothic" w:hAnsi="Century Gothic"/>
          <w:sz w:val="28"/>
          <w:szCs w:val="28"/>
        </w:rPr>
        <w:t xml:space="preserve">. </w:t>
      </w:r>
      <w:r w:rsidR="008B6213" w:rsidRPr="00EA2D20">
        <w:rPr>
          <w:rFonts w:ascii="Century Gothic" w:hAnsi="Century Gothic"/>
          <w:sz w:val="28"/>
          <w:szCs w:val="28"/>
        </w:rPr>
        <w:t>But he also made the rulers of the time scared, so scared that they were plotting to have him killed.</w:t>
      </w:r>
    </w:p>
    <w:p w14:paraId="0D18AF5A" w14:textId="294AACC8" w:rsidR="00F926BC" w:rsidRDefault="008B6213" w:rsidP="00A23747">
      <w:pPr>
        <w:rPr>
          <w:rFonts w:ascii="Century Gothic" w:hAnsi="Century Gothic"/>
          <w:sz w:val="28"/>
          <w:szCs w:val="28"/>
        </w:rPr>
      </w:pPr>
      <w:r w:rsidRPr="00EA2D20">
        <w:rPr>
          <w:rFonts w:ascii="Century Gothic" w:hAnsi="Century Gothic"/>
          <w:sz w:val="28"/>
          <w:szCs w:val="28"/>
        </w:rPr>
        <w:t xml:space="preserve">Through the gospels, </w:t>
      </w:r>
      <w:r w:rsidR="00D50116" w:rsidRPr="00EA2D20">
        <w:rPr>
          <w:rFonts w:ascii="Century Gothic" w:hAnsi="Century Gothic"/>
          <w:sz w:val="28"/>
          <w:szCs w:val="28"/>
        </w:rPr>
        <w:t xml:space="preserve">the home of Mary, Martha and Lazarus is presented as a place of sanctuary; somewhere </w:t>
      </w:r>
      <w:r w:rsidR="004445A7" w:rsidRPr="00EA2D20">
        <w:rPr>
          <w:rFonts w:ascii="Century Gothic" w:hAnsi="Century Gothic"/>
          <w:sz w:val="28"/>
          <w:szCs w:val="28"/>
        </w:rPr>
        <w:t xml:space="preserve">Jesus could go to be looked after. </w:t>
      </w:r>
      <w:r w:rsidR="00A628C4" w:rsidRPr="00EA2D20">
        <w:rPr>
          <w:rFonts w:ascii="Century Gothic" w:hAnsi="Century Gothic"/>
          <w:sz w:val="28"/>
          <w:szCs w:val="28"/>
        </w:rPr>
        <w:t xml:space="preserve">Mary, Martha and Lazarus didn’t ask anything of him. Even when Lazarus was dead in his tomb, the sisters </w:t>
      </w:r>
      <w:r w:rsidR="00DF7190" w:rsidRPr="00EA2D20">
        <w:rPr>
          <w:rFonts w:ascii="Century Gothic" w:hAnsi="Century Gothic"/>
          <w:sz w:val="28"/>
          <w:szCs w:val="28"/>
        </w:rPr>
        <w:t>expected nothing from Jesus, other than that he be there to mourn his friend.</w:t>
      </w:r>
      <w:r w:rsidR="003F6AAD" w:rsidRPr="00EA2D20">
        <w:rPr>
          <w:rFonts w:ascii="Century Gothic" w:hAnsi="Century Gothic"/>
          <w:sz w:val="28"/>
          <w:szCs w:val="28"/>
        </w:rPr>
        <w:t xml:space="preserve"> </w:t>
      </w:r>
      <w:r w:rsidR="00EB2B74">
        <w:rPr>
          <w:rFonts w:ascii="Century Gothic" w:hAnsi="Century Gothic"/>
          <w:sz w:val="28"/>
          <w:szCs w:val="28"/>
        </w:rPr>
        <w:t xml:space="preserve">And now, as he was facing the </w:t>
      </w:r>
      <w:r w:rsidR="00F926BC">
        <w:rPr>
          <w:rFonts w:ascii="Century Gothic" w:hAnsi="Century Gothic"/>
          <w:sz w:val="28"/>
          <w:szCs w:val="28"/>
        </w:rPr>
        <w:t>end of his mission, he chose to go there and spend time with his friends.</w:t>
      </w:r>
    </w:p>
    <w:p w14:paraId="31CC2839" w14:textId="0391D803" w:rsidR="00095CA8" w:rsidRPr="00EA2D20" w:rsidRDefault="00095CA8" w:rsidP="00A23747">
      <w:pPr>
        <w:rPr>
          <w:rFonts w:ascii="Century Gothic" w:hAnsi="Century Gothic"/>
          <w:sz w:val="28"/>
          <w:szCs w:val="28"/>
        </w:rPr>
      </w:pPr>
      <w:r w:rsidRPr="00EA2D20">
        <w:rPr>
          <w:rFonts w:ascii="Century Gothic" w:hAnsi="Century Gothic"/>
          <w:sz w:val="28"/>
          <w:szCs w:val="28"/>
        </w:rPr>
        <w:t xml:space="preserve">Through their friendship, Mary, Martha and Lazarus became disciples of Jesus, and we can learn a lot about what that means </w:t>
      </w:r>
      <w:r w:rsidR="00BD2FD5" w:rsidRPr="00EA2D20">
        <w:rPr>
          <w:rFonts w:ascii="Century Gothic" w:hAnsi="Century Gothic"/>
          <w:sz w:val="28"/>
          <w:szCs w:val="28"/>
        </w:rPr>
        <w:t>by looking at their actions.</w:t>
      </w:r>
    </w:p>
    <w:p w14:paraId="14479141" w14:textId="1CB7D78A" w:rsidR="00BD2FD5" w:rsidRPr="00EA2D20" w:rsidRDefault="00D96681" w:rsidP="00A23747">
      <w:pPr>
        <w:rPr>
          <w:rFonts w:ascii="Century Gothic" w:hAnsi="Century Gothic"/>
          <w:sz w:val="28"/>
          <w:szCs w:val="28"/>
        </w:rPr>
      </w:pPr>
      <w:r w:rsidRPr="00EA2D20">
        <w:rPr>
          <w:rFonts w:ascii="Century Gothic" w:hAnsi="Century Gothic"/>
          <w:sz w:val="28"/>
          <w:szCs w:val="28"/>
        </w:rPr>
        <w:lastRenderedPageBreak/>
        <w:t>What</w:t>
      </w:r>
      <w:r w:rsidR="00BD2FD5" w:rsidRPr="00EA2D20">
        <w:rPr>
          <w:rFonts w:ascii="Century Gothic" w:hAnsi="Century Gothic"/>
          <w:sz w:val="28"/>
          <w:szCs w:val="28"/>
        </w:rPr>
        <w:t xml:space="preserve"> is a disciple anyway?</w:t>
      </w:r>
    </w:p>
    <w:p w14:paraId="16CDBBAD" w14:textId="4527805D" w:rsidR="00F92F45" w:rsidRPr="00EA2D20" w:rsidRDefault="00F92F45" w:rsidP="00F92F45">
      <w:pPr>
        <w:rPr>
          <w:rFonts w:ascii="Century Gothic" w:hAnsi="Century Gothic"/>
          <w:sz w:val="28"/>
          <w:szCs w:val="28"/>
        </w:rPr>
      </w:pPr>
      <w:r w:rsidRPr="00EA2D20">
        <w:rPr>
          <w:rFonts w:ascii="Century Gothic" w:hAnsi="Century Gothic"/>
          <w:sz w:val="28"/>
          <w:szCs w:val="28"/>
        </w:rPr>
        <w:t>It’s simple. A disciple is anyone who chooses to follow Jesus</w:t>
      </w:r>
      <w:r w:rsidR="00C10ED5" w:rsidRPr="00EA2D20">
        <w:rPr>
          <w:rFonts w:ascii="Century Gothic" w:hAnsi="Century Gothic"/>
          <w:sz w:val="28"/>
          <w:szCs w:val="28"/>
        </w:rPr>
        <w:t xml:space="preserve">. </w:t>
      </w:r>
      <w:r w:rsidR="00D96681" w:rsidRPr="00EA2D20">
        <w:rPr>
          <w:rFonts w:ascii="Century Gothic" w:hAnsi="Century Gothic"/>
          <w:sz w:val="28"/>
          <w:szCs w:val="28"/>
        </w:rPr>
        <w:t xml:space="preserve">Being a disciple is </w:t>
      </w:r>
      <w:r w:rsidR="00C10ED5" w:rsidRPr="00EA2D20">
        <w:rPr>
          <w:rFonts w:ascii="Century Gothic" w:hAnsi="Century Gothic"/>
          <w:sz w:val="28"/>
          <w:szCs w:val="28"/>
        </w:rPr>
        <w:t xml:space="preserve">a journey </w:t>
      </w:r>
      <w:r w:rsidR="002757BC" w:rsidRPr="00EA2D20">
        <w:rPr>
          <w:rFonts w:ascii="Century Gothic" w:hAnsi="Century Gothic"/>
          <w:sz w:val="28"/>
          <w:szCs w:val="28"/>
        </w:rPr>
        <w:t>where</w:t>
      </w:r>
      <w:r w:rsidR="00C10ED5" w:rsidRPr="00EA2D20">
        <w:rPr>
          <w:rFonts w:ascii="Century Gothic" w:hAnsi="Century Gothic"/>
          <w:sz w:val="28"/>
          <w:szCs w:val="28"/>
        </w:rPr>
        <w:t xml:space="preserve"> we learn more about Jesus and, through our actions and experiences, </w:t>
      </w:r>
      <w:r w:rsidRPr="00EA2D20">
        <w:rPr>
          <w:rFonts w:ascii="Century Gothic" w:hAnsi="Century Gothic"/>
          <w:sz w:val="28"/>
          <w:szCs w:val="28"/>
        </w:rPr>
        <w:t>become more</w:t>
      </w:r>
      <w:r w:rsidR="002C6293">
        <w:rPr>
          <w:rFonts w:ascii="Century Gothic" w:hAnsi="Century Gothic"/>
          <w:sz w:val="28"/>
          <w:szCs w:val="28"/>
        </w:rPr>
        <w:t xml:space="preserve"> like</w:t>
      </w:r>
      <w:r w:rsidRPr="00EA2D20">
        <w:rPr>
          <w:rFonts w:ascii="Century Gothic" w:hAnsi="Century Gothic"/>
          <w:sz w:val="28"/>
          <w:szCs w:val="28"/>
        </w:rPr>
        <w:t xml:space="preserve"> </w:t>
      </w:r>
      <w:r w:rsidR="00C10ED5" w:rsidRPr="00EA2D20">
        <w:rPr>
          <w:rFonts w:ascii="Century Gothic" w:hAnsi="Century Gothic"/>
          <w:sz w:val="28"/>
          <w:szCs w:val="28"/>
        </w:rPr>
        <w:t>him</w:t>
      </w:r>
      <w:r w:rsidRPr="00EA2D20">
        <w:rPr>
          <w:rFonts w:ascii="Century Gothic" w:hAnsi="Century Gothic"/>
          <w:sz w:val="28"/>
          <w:szCs w:val="28"/>
        </w:rPr>
        <w:t>.</w:t>
      </w:r>
    </w:p>
    <w:p w14:paraId="39387AFF" w14:textId="17538D9D" w:rsidR="00BD2FD5" w:rsidRPr="00EA2D20" w:rsidRDefault="001B00DD" w:rsidP="00A23747">
      <w:pPr>
        <w:rPr>
          <w:rFonts w:ascii="Century Gothic" w:hAnsi="Century Gothic"/>
          <w:sz w:val="28"/>
          <w:szCs w:val="28"/>
        </w:rPr>
      </w:pPr>
      <w:r w:rsidRPr="00EA2D20">
        <w:rPr>
          <w:rFonts w:ascii="Century Gothic" w:hAnsi="Century Gothic"/>
          <w:sz w:val="28"/>
          <w:szCs w:val="28"/>
        </w:rPr>
        <w:t>So let’s look at Mary, Martha and Lazarus, and see what they can teach us about being disciples.</w:t>
      </w:r>
    </w:p>
    <w:p w14:paraId="0C701266" w14:textId="3E53BED8" w:rsidR="008C7AC0" w:rsidRPr="00EA2D20" w:rsidRDefault="001B00DD" w:rsidP="00A23747">
      <w:pPr>
        <w:rPr>
          <w:rFonts w:ascii="Century Gothic" w:hAnsi="Century Gothic"/>
          <w:sz w:val="28"/>
          <w:szCs w:val="28"/>
        </w:rPr>
      </w:pPr>
      <w:r w:rsidRPr="00EA2D20">
        <w:rPr>
          <w:rFonts w:ascii="Century Gothic" w:hAnsi="Century Gothic"/>
          <w:sz w:val="28"/>
          <w:szCs w:val="28"/>
        </w:rPr>
        <w:t xml:space="preserve">First, Martha. In that first meeting told in the Bible, Martha </w:t>
      </w:r>
      <w:r w:rsidR="00C55EF9" w:rsidRPr="00EA2D20">
        <w:rPr>
          <w:rFonts w:ascii="Century Gothic" w:hAnsi="Century Gothic"/>
          <w:sz w:val="28"/>
          <w:szCs w:val="28"/>
        </w:rPr>
        <w:t xml:space="preserve">was </w:t>
      </w:r>
      <w:r w:rsidRPr="00EA2D20">
        <w:rPr>
          <w:rFonts w:ascii="Century Gothic" w:hAnsi="Century Gothic"/>
          <w:sz w:val="28"/>
          <w:szCs w:val="28"/>
        </w:rPr>
        <w:t xml:space="preserve">busy. Busy cleaning, and cooking, </w:t>
      </w:r>
      <w:r w:rsidR="00973E1D" w:rsidRPr="00EA2D20">
        <w:rPr>
          <w:rFonts w:ascii="Century Gothic" w:hAnsi="Century Gothic"/>
          <w:sz w:val="28"/>
          <w:szCs w:val="28"/>
        </w:rPr>
        <w:t xml:space="preserve">fussing as she </w:t>
      </w:r>
      <w:r w:rsidR="00743518" w:rsidRPr="00EA2D20">
        <w:rPr>
          <w:rFonts w:ascii="Century Gothic" w:hAnsi="Century Gothic"/>
          <w:sz w:val="28"/>
          <w:szCs w:val="28"/>
        </w:rPr>
        <w:t xml:space="preserve">looked after her guests. </w:t>
      </w:r>
      <w:r w:rsidR="008C7AC0" w:rsidRPr="00EA2D20">
        <w:rPr>
          <w:rFonts w:ascii="Century Gothic" w:hAnsi="Century Gothic"/>
          <w:sz w:val="28"/>
          <w:szCs w:val="28"/>
        </w:rPr>
        <w:t>And she was frustrated that she was doing all this alone, as her sister sat and listened to Jesus.</w:t>
      </w:r>
      <w:r w:rsidR="00A81E99" w:rsidRPr="00EA2D20">
        <w:rPr>
          <w:rFonts w:ascii="Century Gothic" w:hAnsi="Century Gothic"/>
          <w:sz w:val="28"/>
          <w:szCs w:val="28"/>
        </w:rPr>
        <w:t xml:space="preserve"> </w:t>
      </w:r>
      <w:r w:rsidR="008522E3" w:rsidRPr="00EA2D20">
        <w:rPr>
          <w:rFonts w:ascii="Century Gothic" w:hAnsi="Century Gothic"/>
          <w:sz w:val="28"/>
          <w:szCs w:val="28"/>
        </w:rPr>
        <w:t xml:space="preserve">Jesus, on this occasion, gave her a mild telling off; </w:t>
      </w:r>
      <w:r w:rsidR="00A00231" w:rsidRPr="00EA2D20">
        <w:rPr>
          <w:rFonts w:ascii="Century Gothic" w:hAnsi="Century Gothic"/>
          <w:i/>
          <w:iCs/>
          <w:sz w:val="28"/>
          <w:szCs w:val="28"/>
        </w:rPr>
        <w:t>“Martha, dear Martha, you’re fussing far too much and getting yourself worked up over nothing. One thing only is essential, and Mary has chosen it.”</w:t>
      </w:r>
    </w:p>
    <w:p w14:paraId="60586A0F" w14:textId="4E033C65" w:rsidR="008C7AC0" w:rsidRPr="00EA2D20" w:rsidRDefault="002436B5" w:rsidP="00A23747">
      <w:pPr>
        <w:rPr>
          <w:rFonts w:ascii="Century Gothic" w:hAnsi="Century Gothic"/>
          <w:sz w:val="28"/>
          <w:szCs w:val="28"/>
        </w:rPr>
      </w:pPr>
      <w:r w:rsidRPr="00EA2D20">
        <w:rPr>
          <w:rFonts w:ascii="Century Gothic" w:hAnsi="Century Gothic"/>
          <w:sz w:val="28"/>
          <w:szCs w:val="28"/>
        </w:rPr>
        <w:t xml:space="preserve">In the account of their last meeting, Martha is still </w:t>
      </w:r>
      <w:r w:rsidR="001E760A" w:rsidRPr="00EA2D20">
        <w:rPr>
          <w:rFonts w:ascii="Century Gothic" w:hAnsi="Century Gothic"/>
          <w:sz w:val="28"/>
          <w:szCs w:val="28"/>
        </w:rPr>
        <w:t xml:space="preserve">doing those things, but without </w:t>
      </w:r>
      <w:r w:rsidR="0005555F" w:rsidRPr="00EA2D20">
        <w:rPr>
          <w:rFonts w:ascii="Century Gothic" w:hAnsi="Century Gothic"/>
          <w:sz w:val="28"/>
          <w:szCs w:val="28"/>
        </w:rPr>
        <w:t>the fuss</w:t>
      </w:r>
      <w:r w:rsidR="001E760A" w:rsidRPr="00EA2D20">
        <w:rPr>
          <w:rFonts w:ascii="Century Gothic" w:hAnsi="Century Gothic"/>
          <w:sz w:val="28"/>
          <w:szCs w:val="28"/>
        </w:rPr>
        <w:t xml:space="preserve">. She </w:t>
      </w:r>
      <w:r w:rsidR="0005555F" w:rsidRPr="00EA2D20">
        <w:rPr>
          <w:rFonts w:ascii="Century Gothic" w:hAnsi="Century Gothic"/>
          <w:sz w:val="28"/>
          <w:szCs w:val="28"/>
        </w:rPr>
        <w:t xml:space="preserve">has been changed </w:t>
      </w:r>
      <w:r w:rsidR="00F27805" w:rsidRPr="00EA2D20">
        <w:rPr>
          <w:rFonts w:ascii="Century Gothic" w:hAnsi="Century Gothic"/>
          <w:sz w:val="28"/>
          <w:szCs w:val="28"/>
        </w:rPr>
        <w:t xml:space="preserve">by their friendship, </w:t>
      </w:r>
      <w:r w:rsidR="001E760A" w:rsidRPr="00EA2D20">
        <w:rPr>
          <w:rFonts w:ascii="Century Gothic" w:hAnsi="Century Gothic"/>
          <w:sz w:val="28"/>
          <w:szCs w:val="28"/>
        </w:rPr>
        <w:t>seem</w:t>
      </w:r>
      <w:r w:rsidR="00F27805" w:rsidRPr="00EA2D20">
        <w:rPr>
          <w:rFonts w:ascii="Century Gothic" w:hAnsi="Century Gothic"/>
          <w:sz w:val="28"/>
          <w:szCs w:val="28"/>
        </w:rPr>
        <w:t>ing</w:t>
      </w:r>
      <w:r w:rsidR="001E760A" w:rsidRPr="00EA2D20">
        <w:rPr>
          <w:rFonts w:ascii="Century Gothic" w:hAnsi="Century Gothic"/>
          <w:sz w:val="28"/>
          <w:szCs w:val="28"/>
        </w:rPr>
        <w:t xml:space="preserve"> to have learnt the importance of serving as an act of love and worship, rather than of duty.</w:t>
      </w:r>
    </w:p>
    <w:p w14:paraId="2DF103C3" w14:textId="1EC1BAF3" w:rsidR="00AB19B4" w:rsidRPr="00EA2D20" w:rsidRDefault="00A6237A" w:rsidP="00A23747">
      <w:pPr>
        <w:rPr>
          <w:rFonts w:ascii="Century Gothic" w:hAnsi="Century Gothic"/>
          <w:sz w:val="28"/>
          <w:szCs w:val="28"/>
        </w:rPr>
      </w:pPr>
      <w:r w:rsidRPr="00EA2D20">
        <w:rPr>
          <w:rFonts w:ascii="Century Gothic" w:hAnsi="Century Gothic"/>
          <w:sz w:val="28"/>
          <w:szCs w:val="28"/>
        </w:rPr>
        <w:t xml:space="preserve">Second, Mary. </w:t>
      </w:r>
      <w:r w:rsidR="008A33C2" w:rsidRPr="00EA2D20">
        <w:rPr>
          <w:rFonts w:ascii="Century Gothic" w:hAnsi="Century Gothic"/>
          <w:sz w:val="28"/>
          <w:szCs w:val="28"/>
        </w:rPr>
        <w:t>F</w:t>
      </w:r>
      <w:r w:rsidRPr="00EA2D20">
        <w:rPr>
          <w:rFonts w:ascii="Century Gothic" w:hAnsi="Century Gothic"/>
          <w:sz w:val="28"/>
          <w:szCs w:val="28"/>
        </w:rPr>
        <w:t xml:space="preserve">rom their first gathering, she </w:t>
      </w:r>
      <w:r w:rsidR="001D62A0" w:rsidRPr="00EA2D20">
        <w:rPr>
          <w:rFonts w:ascii="Century Gothic" w:hAnsi="Century Gothic"/>
          <w:sz w:val="28"/>
          <w:szCs w:val="28"/>
        </w:rPr>
        <w:t xml:space="preserve">is shown as </w:t>
      </w:r>
      <w:r w:rsidR="004809C5" w:rsidRPr="00EA2D20">
        <w:rPr>
          <w:rFonts w:ascii="Century Gothic" w:hAnsi="Century Gothic"/>
          <w:sz w:val="28"/>
          <w:szCs w:val="28"/>
        </w:rPr>
        <w:t xml:space="preserve">sitting at Jesus’ feet, </w:t>
      </w:r>
      <w:r w:rsidR="001D62A0" w:rsidRPr="00EA2D20">
        <w:rPr>
          <w:rFonts w:ascii="Century Gothic" w:hAnsi="Century Gothic"/>
          <w:sz w:val="28"/>
          <w:szCs w:val="28"/>
        </w:rPr>
        <w:t xml:space="preserve">listening to </w:t>
      </w:r>
      <w:r w:rsidR="004809C5" w:rsidRPr="00EA2D20">
        <w:rPr>
          <w:rFonts w:ascii="Century Gothic" w:hAnsi="Century Gothic"/>
          <w:sz w:val="28"/>
          <w:szCs w:val="28"/>
        </w:rPr>
        <w:t>all he had to say and</w:t>
      </w:r>
      <w:r w:rsidR="001D62A0" w:rsidRPr="00EA2D20">
        <w:rPr>
          <w:rFonts w:ascii="Century Gothic" w:hAnsi="Century Gothic"/>
          <w:sz w:val="28"/>
          <w:szCs w:val="28"/>
        </w:rPr>
        <w:t xml:space="preserve"> learning from him. </w:t>
      </w:r>
      <w:r w:rsidR="0005555F" w:rsidRPr="00EA2D20">
        <w:rPr>
          <w:rFonts w:ascii="Century Gothic" w:hAnsi="Century Gothic"/>
          <w:sz w:val="28"/>
          <w:szCs w:val="28"/>
        </w:rPr>
        <w:t xml:space="preserve">She, too, was </w:t>
      </w:r>
      <w:r w:rsidR="0005555F" w:rsidRPr="00EA2D20">
        <w:rPr>
          <w:rFonts w:ascii="Century Gothic" w:hAnsi="Century Gothic"/>
          <w:sz w:val="28"/>
          <w:szCs w:val="28"/>
        </w:rPr>
        <w:lastRenderedPageBreak/>
        <w:t>transformed by their relationship</w:t>
      </w:r>
      <w:r w:rsidR="00F02EF0" w:rsidRPr="00EA2D20">
        <w:rPr>
          <w:rFonts w:ascii="Century Gothic" w:hAnsi="Century Gothic"/>
          <w:sz w:val="28"/>
          <w:szCs w:val="28"/>
        </w:rPr>
        <w:t xml:space="preserve"> and we see her kneeling at his feet, pouring over expensive perfume and </w:t>
      </w:r>
      <w:r w:rsidR="00DD7E6A" w:rsidRPr="00EA2D20">
        <w:rPr>
          <w:rFonts w:ascii="Century Gothic" w:hAnsi="Century Gothic"/>
          <w:sz w:val="28"/>
          <w:szCs w:val="28"/>
        </w:rPr>
        <w:t>mopping it with her hair.</w:t>
      </w:r>
      <w:r w:rsidR="00544EC2" w:rsidRPr="00EA2D20">
        <w:rPr>
          <w:rFonts w:ascii="Century Gothic" w:hAnsi="Century Gothic"/>
          <w:sz w:val="28"/>
          <w:szCs w:val="28"/>
        </w:rPr>
        <w:t xml:space="preserve"> This was an act of true devotion; she was giving everything she had. </w:t>
      </w:r>
      <w:r w:rsidR="00244DF3" w:rsidRPr="00EA2D20">
        <w:rPr>
          <w:rFonts w:ascii="Century Gothic" w:hAnsi="Century Gothic"/>
          <w:sz w:val="28"/>
          <w:szCs w:val="28"/>
        </w:rPr>
        <w:t xml:space="preserve">She was </w:t>
      </w:r>
      <w:r w:rsidR="00260948" w:rsidRPr="00EA2D20">
        <w:rPr>
          <w:rFonts w:ascii="Century Gothic" w:hAnsi="Century Gothic"/>
          <w:sz w:val="28"/>
          <w:szCs w:val="28"/>
        </w:rPr>
        <w:t xml:space="preserve">unashamed as she </w:t>
      </w:r>
      <w:r w:rsidR="00244DF3" w:rsidRPr="00EA2D20">
        <w:rPr>
          <w:rFonts w:ascii="Century Gothic" w:hAnsi="Century Gothic"/>
          <w:sz w:val="28"/>
          <w:szCs w:val="28"/>
        </w:rPr>
        <w:t>show</w:t>
      </w:r>
      <w:r w:rsidR="00260948" w:rsidRPr="00EA2D20">
        <w:rPr>
          <w:rFonts w:ascii="Century Gothic" w:hAnsi="Century Gothic"/>
          <w:sz w:val="28"/>
          <w:szCs w:val="28"/>
        </w:rPr>
        <w:t>ed</w:t>
      </w:r>
      <w:r w:rsidR="00B702B9" w:rsidRPr="00EA2D20">
        <w:rPr>
          <w:rFonts w:ascii="Century Gothic" w:hAnsi="Century Gothic"/>
          <w:sz w:val="28"/>
          <w:szCs w:val="28"/>
        </w:rPr>
        <w:t xml:space="preserve"> her love for Jesus</w:t>
      </w:r>
      <w:r w:rsidR="00244DF3" w:rsidRPr="00EA2D20">
        <w:rPr>
          <w:rFonts w:ascii="Century Gothic" w:hAnsi="Century Gothic"/>
          <w:sz w:val="28"/>
          <w:szCs w:val="28"/>
        </w:rPr>
        <w:t xml:space="preserve">. </w:t>
      </w:r>
    </w:p>
    <w:p w14:paraId="6C2EFAE9" w14:textId="3E989964" w:rsidR="00A6237A" w:rsidRPr="00EA2D20" w:rsidRDefault="00AB19B4" w:rsidP="00A23747">
      <w:pPr>
        <w:rPr>
          <w:rFonts w:ascii="Century Gothic" w:hAnsi="Century Gothic"/>
          <w:sz w:val="28"/>
          <w:szCs w:val="28"/>
        </w:rPr>
      </w:pPr>
      <w:r w:rsidRPr="00EA2D20">
        <w:rPr>
          <w:rFonts w:ascii="Century Gothic" w:hAnsi="Century Gothic"/>
          <w:sz w:val="28"/>
          <w:szCs w:val="28"/>
        </w:rPr>
        <w:t xml:space="preserve">And she was humble. </w:t>
      </w:r>
      <w:r w:rsidR="0019685F" w:rsidRPr="00EA2D20">
        <w:rPr>
          <w:rFonts w:ascii="Century Gothic" w:hAnsi="Century Gothic"/>
          <w:sz w:val="28"/>
          <w:szCs w:val="28"/>
        </w:rPr>
        <w:t>The Bible tells us how kings would be anointed with oils. Yet Mary anointed Jesus’ feet</w:t>
      </w:r>
      <w:r w:rsidR="00B97F5A" w:rsidRPr="00EA2D20">
        <w:rPr>
          <w:rFonts w:ascii="Century Gothic" w:hAnsi="Century Gothic"/>
          <w:sz w:val="28"/>
          <w:szCs w:val="28"/>
        </w:rPr>
        <w:t>; to anoint his head would be an honour she didn’t feel worthy of.</w:t>
      </w:r>
      <w:r w:rsidR="008D439E" w:rsidRPr="00EA2D20">
        <w:rPr>
          <w:rFonts w:ascii="Century Gothic" w:hAnsi="Century Gothic"/>
          <w:sz w:val="28"/>
          <w:szCs w:val="28"/>
        </w:rPr>
        <w:t xml:space="preserve"> </w:t>
      </w:r>
    </w:p>
    <w:p w14:paraId="3B5A60AB" w14:textId="0474C046" w:rsidR="00A102CA" w:rsidRPr="00EA2D20" w:rsidRDefault="00A102CA" w:rsidP="00A23747">
      <w:pPr>
        <w:rPr>
          <w:rFonts w:ascii="Century Gothic" w:hAnsi="Century Gothic"/>
          <w:sz w:val="28"/>
          <w:szCs w:val="28"/>
        </w:rPr>
      </w:pPr>
      <w:r w:rsidRPr="00EA2D20">
        <w:rPr>
          <w:rFonts w:ascii="Century Gothic" w:hAnsi="Century Gothic"/>
          <w:sz w:val="28"/>
          <w:szCs w:val="28"/>
        </w:rPr>
        <w:t xml:space="preserve">Finally, Lazarus. </w:t>
      </w:r>
      <w:r w:rsidR="00CD0E60" w:rsidRPr="00EA2D20">
        <w:rPr>
          <w:rFonts w:ascii="Century Gothic" w:hAnsi="Century Gothic"/>
          <w:sz w:val="28"/>
          <w:szCs w:val="28"/>
        </w:rPr>
        <w:t xml:space="preserve">Not long </w:t>
      </w:r>
      <w:r w:rsidR="00177913" w:rsidRPr="00EA2D20">
        <w:rPr>
          <w:rFonts w:ascii="Century Gothic" w:hAnsi="Century Gothic"/>
          <w:sz w:val="28"/>
          <w:szCs w:val="28"/>
        </w:rPr>
        <w:t>earlier, he was dead, but Jesus brought him back to life after three days in the tomb.</w:t>
      </w:r>
      <w:r w:rsidR="00E32872" w:rsidRPr="00EA2D20">
        <w:rPr>
          <w:rFonts w:ascii="Century Gothic" w:hAnsi="Century Gothic"/>
          <w:sz w:val="28"/>
          <w:szCs w:val="28"/>
        </w:rPr>
        <w:t xml:space="preserve"> Now, </w:t>
      </w:r>
      <w:r w:rsidR="00AE1658" w:rsidRPr="00EA2D20">
        <w:rPr>
          <w:rFonts w:ascii="Century Gothic" w:hAnsi="Century Gothic"/>
          <w:sz w:val="28"/>
          <w:szCs w:val="28"/>
        </w:rPr>
        <w:t>he is shown reclining at the table,</w:t>
      </w:r>
      <w:r w:rsidR="006D5B37" w:rsidRPr="00EA2D20">
        <w:rPr>
          <w:rFonts w:ascii="Century Gothic" w:hAnsi="Century Gothic"/>
          <w:sz w:val="28"/>
          <w:szCs w:val="28"/>
        </w:rPr>
        <w:t xml:space="preserve"> relaxed</w:t>
      </w:r>
      <w:r w:rsidR="00AE1658" w:rsidRPr="00EA2D20">
        <w:rPr>
          <w:rFonts w:ascii="Century Gothic" w:hAnsi="Century Gothic"/>
          <w:sz w:val="28"/>
          <w:szCs w:val="28"/>
        </w:rPr>
        <w:t xml:space="preserve"> in a position that </w:t>
      </w:r>
      <w:r w:rsidR="00CD6DF2" w:rsidRPr="00EA2D20">
        <w:rPr>
          <w:rFonts w:ascii="Century Gothic" w:hAnsi="Century Gothic"/>
          <w:sz w:val="28"/>
          <w:szCs w:val="28"/>
        </w:rPr>
        <w:t>shows how comfortable he was simply being with Jesus.</w:t>
      </w:r>
    </w:p>
    <w:p w14:paraId="47B83DDF" w14:textId="58CD6925" w:rsidR="00095CA8" w:rsidRPr="00EA2D20" w:rsidRDefault="00EA78B5" w:rsidP="00A23747">
      <w:pPr>
        <w:rPr>
          <w:rFonts w:ascii="Century Gothic" w:hAnsi="Century Gothic"/>
          <w:sz w:val="28"/>
          <w:szCs w:val="28"/>
        </w:rPr>
      </w:pPr>
      <w:r w:rsidRPr="00EA2D20">
        <w:rPr>
          <w:rFonts w:ascii="Century Gothic" w:hAnsi="Century Gothic"/>
          <w:sz w:val="28"/>
          <w:szCs w:val="28"/>
        </w:rPr>
        <w:t xml:space="preserve">These events point to the events of Holy Week – Jesus’ entry into </w:t>
      </w:r>
      <w:r w:rsidR="00D40BAE" w:rsidRPr="00EA2D20">
        <w:rPr>
          <w:rFonts w:ascii="Century Gothic" w:hAnsi="Century Gothic"/>
          <w:sz w:val="28"/>
          <w:szCs w:val="28"/>
        </w:rPr>
        <w:t xml:space="preserve">Jerusalem on a humble donkey, anointed on his feet, not his head, as an unconventional king; </w:t>
      </w:r>
      <w:r w:rsidR="00A326B3" w:rsidRPr="00EA2D20">
        <w:rPr>
          <w:rFonts w:ascii="Century Gothic" w:hAnsi="Century Gothic"/>
          <w:sz w:val="28"/>
          <w:szCs w:val="28"/>
        </w:rPr>
        <w:t>a final meal with his friends; his death on the cross; and finally his resurrection on the third day.</w:t>
      </w:r>
    </w:p>
    <w:p w14:paraId="543DFC0E" w14:textId="01914539" w:rsidR="00A326B3" w:rsidRPr="00EA2D20" w:rsidRDefault="00A326B3" w:rsidP="00A23747">
      <w:pPr>
        <w:rPr>
          <w:rFonts w:ascii="Century Gothic" w:hAnsi="Century Gothic"/>
          <w:sz w:val="28"/>
          <w:szCs w:val="28"/>
        </w:rPr>
      </w:pPr>
      <w:r w:rsidRPr="00EA2D20">
        <w:rPr>
          <w:rFonts w:ascii="Century Gothic" w:hAnsi="Century Gothic"/>
          <w:sz w:val="28"/>
          <w:szCs w:val="28"/>
        </w:rPr>
        <w:t>Yet for us, there is a lot to learn about being disciples.</w:t>
      </w:r>
      <w:r w:rsidR="00832548" w:rsidRPr="00EA2D20">
        <w:rPr>
          <w:rFonts w:ascii="Century Gothic" w:hAnsi="Century Gothic"/>
          <w:sz w:val="28"/>
          <w:szCs w:val="28"/>
        </w:rPr>
        <w:t xml:space="preserve"> Perhaps we need to read this account as </w:t>
      </w:r>
      <w:r w:rsidR="00832548" w:rsidRPr="00EA2D20">
        <w:rPr>
          <w:rFonts w:ascii="Century Gothic" w:hAnsi="Century Gothic"/>
          <w:sz w:val="28"/>
          <w:szCs w:val="28"/>
        </w:rPr>
        <w:lastRenderedPageBreak/>
        <w:t>a challenge. A challenge to consider how we act and let ourselves be changed as disciples of Christ.</w:t>
      </w:r>
    </w:p>
    <w:p w14:paraId="2470E10B" w14:textId="3120C8BE" w:rsidR="00A326B3" w:rsidRPr="00EA2D20" w:rsidRDefault="00A326B3" w:rsidP="00A23747">
      <w:pPr>
        <w:rPr>
          <w:rFonts w:ascii="Century Gothic" w:hAnsi="Century Gothic"/>
          <w:sz w:val="28"/>
          <w:szCs w:val="28"/>
        </w:rPr>
      </w:pPr>
      <w:r w:rsidRPr="00EA2D20">
        <w:rPr>
          <w:rFonts w:ascii="Century Gothic" w:hAnsi="Century Gothic"/>
          <w:sz w:val="28"/>
          <w:szCs w:val="28"/>
        </w:rPr>
        <w:t>We need to serve like Martha. Not out of duty, but out of love</w:t>
      </w:r>
      <w:r w:rsidR="00A95F45" w:rsidRPr="00EA2D20">
        <w:rPr>
          <w:rFonts w:ascii="Century Gothic" w:hAnsi="Century Gothic"/>
          <w:sz w:val="28"/>
          <w:szCs w:val="28"/>
        </w:rPr>
        <w:t xml:space="preserve"> for Christ and love for others.</w:t>
      </w:r>
    </w:p>
    <w:p w14:paraId="3A92A240" w14:textId="745EE383" w:rsidR="004C788C" w:rsidRPr="00EA2D20" w:rsidRDefault="00A95F45" w:rsidP="00A23747">
      <w:pPr>
        <w:rPr>
          <w:rFonts w:ascii="Century Gothic" w:hAnsi="Century Gothic"/>
          <w:sz w:val="28"/>
          <w:szCs w:val="28"/>
        </w:rPr>
      </w:pPr>
      <w:r w:rsidRPr="00EA2D20">
        <w:rPr>
          <w:rFonts w:ascii="Century Gothic" w:hAnsi="Century Gothic"/>
          <w:sz w:val="28"/>
          <w:szCs w:val="28"/>
        </w:rPr>
        <w:t>We need to listen and learn like Mary, through our Bible study and prayers.</w:t>
      </w:r>
      <w:r w:rsidR="007704D8" w:rsidRPr="00EA2D20">
        <w:rPr>
          <w:rFonts w:ascii="Century Gothic" w:hAnsi="Century Gothic"/>
          <w:sz w:val="28"/>
          <w:szCs w:val="28"/>
        </w:rPr>
        <w:t xml:space="preserve"> </w:t>
      </w:r>
      <w:r w:rsidR="00C65B90" w:rsidRPr="00EA2D20">
        <w:rPr>
          <w:rFonts w:ascii="Century Gothic" w:hAnsi="Century Gothic"/>
          <w:sz w:val="28"/>
          <w:szCs w:val="28"/>
        </w:rPr>
        <w:t>W</w:t>
      </w:r>
      <w:r w:rsidR="007704D8" w:rsidRPr="00EA2D20">
        <w:rPr>
          <w:rFonts w:ascii="Century Gothic" w:hAnsi="Century Gothic"/>
          <w:sz w:val="28"/>
          <w:szCs w:val="28"/>
        </w:rPr>
        <w:t xml:space="preserve">e need to </w:t>
      </w:r>
      <w:r w:rsidR="00C65B90" w:rsidRPr="00EA2D20">
        <w:rPr>
          <w:rFonts w:ascii="Century Gothic" w:hAnsi="Century Gothic"/>
          <w:sz w:val="28"/>
          <w:szCs w:val="28"/>
        </w:rPr>
        <w:t>show our devotion</w:t>
      </w:r>
      <w:r w:rsidR="005B6420" w:rsidRPr="00EA2D20">
        <w:rPr>
          <w:rFonts w:ascii="Century Gothic" w:hAnsi="Century Gothic"/>
          <w:sz w:val="28"/>
          <w:szCs w:val="28"/>
        </w:rPr>
        <w:t xml:space="preserve"> freely and generously</w:t>
      </w:r>
      <w:r w:rsidR="00C65B90" w:rsidRPr="00EA2D20">
        <w:rPr>
          <w:rFonts w:ascii="Century Gothic" w:hAnsi="Century Gothic"/>
          <w:sz w:val="28"/>
          <w:szCs w:val="28"/>
        </w:rPr>
        <w:t xml:space="preserve">, </w:t>
      </w:r>
      <w:r w:rsidR="005B6420" w:rsidRPr="00EA2D20">
        <w:rPr>
          <w:rFonts w:ascii="Century Gothic" w:hAnsi="Century Gothic"/>
          <w:sz w:val="28"/>
          <w:szCs w:val="28"/>
        </w:rPr>
        <w:t>without</w:t>
      </w:r>
      <w:r w:rsidR="00C65B90" w:rsidRPr="00EA2D20">
        <w:rPr>
          <w:rFonts w:ascii="Century Gothic" w:hAnsi="Century Gothic"/>
          <w:sz w:val="28"/>
          <w:szCs w:val="28"/>
        </w:rPr>
        <w:t xml:space="preserve"> being </w:t>
      </w:r>
      <w:r w:rsidR="0084674E" w:rsidRPr="00EA2D20">
        <w:rPr>
          <w:rFonts w:ascii="Century Gothic" w:hAnsi="Century Gothic"/>
          <w:sz w:val="28"/>
          <w:szCs w:val="28"/>
        </w:rPr>
        <w:t xml:space="preserve">ashamed </w:t>
      </w:r>
      <w:r w:rsidR="009D6B67" w:rsidRPr="00EA2D20">
        <w:rPr>
          <w:rFonts w:ascii="Century Gothic" w:hAnsi="Century Gothic"/>
          <w:sz w:val="28"/>
          <w:szCs w:val="28"/>
        </w:rPr>
        <w:t>and hiding away</w:t>
      </w:r>
      <w:r w:rsidR="00C65B90" w:rsidRPr="00EA2D20">
        <w:rPr>
          <w:rFonts w:ascii="Century Gothic" w:hAnsi="Century Gothic"/>
          <w:sz w:val="28"/>
          <w:szCs w:val="28"/>
        </w:rPr>
        <w:t>.</w:t>
      </w:r>
      <w:r w:rsidR="005B6420" w:rsidRPr="00EA2D20">
        <w:rPr>
          <w:rFonts w:ascii="Century Gothic" w:hAnsi="Century Gothic"/>
          <w:sz w:val="28"/>
          <w:szCs w:val="28"/>
        </w:rPr>
        <w:t xml:space="preserve"> And we need to be humble, </w:t>
      </w:r>
      <w:r w:rsidR="004C788C" w:rsidRPr="00EA2D20">
        <w:rPr>
          <w:rFonts w:ascii="Century Gothic" w:hAnsi="Century Gothic"/>
          <w:sz w:val="28"/>
          <w:szCs w:val="28"/>
        </w:rPr>
        <w:t>recognising Christ as king over our lives.</w:t>
      </w:r>
    </w:p>
    <w:p w14:paraId="152FD698" w14:textId="01DC85C5" w:rsidR="00A95F45" w:rsidRPr="00EA2D20" w:rsidRDefault="00CC397A" w:rsidP="00A23747">
      <w:pPr>
        <w:rPr>
          <w:rFonts w:ascii="Century Gothic" w:hAnsi="Century Gothic"/>
          <w:sz w:val="28"/>
          <w:szCs w:val="28"/>
        </w:rPr>
      </w:pPr>
      <w:r w:rsidRPr="00EA2D20">
        <w:rPr>
          <w:rFonts w:ascii="Century Gothic" w:hAnsi="Century Gothic"/>
          <w:sz w:val="28"/>
          <w:szCs w:val="28"/>
        </w:rPr>
        <w:t>Lastly, we need to be like Lazarus, spending time in the company of Jesus, not demanding, simply being.</w:t>
      </w:r>
    </w:p>
    <w:p w14:paraId="610CBEDB" w14:textId="529BDBE3" w:rsidR="002A475E" w:rsidRPr="00EA2D20" w:rsidRDefault="007334D4">
      <w:pPr>
        <w:rPr>
          <w:rFonts w:ascii="Century Gothic" w:hAnsi="Century Gothic"/>
          <w:sz w:val="28"/>
          <w:szCs w:val="28"/>
        </w:rPr>
      </w:pPr>
      <w:r w:rsidRPr="00EA2D20">
        <w:rPr>
          <w:rFonts w:ascii="Century Gothic" w:hAnsi="Century Gothic"/>
          <w:sz w:val="28"/>
          <w:szCs w:val="28"/>
        </w:rPr>
        <w:t xml:space="preserve">When we </w:t>
      </w:r>
      <w:r w:rsidR="00B712F0" w:rsidRPr="00EA2D20">
        <w:rPr>
          <w:rFonts w:ascii="Century Gothic" w:hAnsi="Century Gothic"/>
          <w:sz w:val="28"/>
          <w:szCs w:val="28"/>
        </w:rPr>
        <w:t xml:space="preserve">adopt these characteristics of being disciples, then we can truly show </w:t>
      </w:r>
      <w:r w:rsidR="005361D8" w:rsidRPr="00EA2D20">
        <w:rPr>
          <w:rFonts w:ascii="Century Gothic" w:hAnsi="Century Gothic"/>
          <w:sz w:val="28"/>
          <w:szCs w:val="28"/>
        </w:rPr>
        <w:t>our love to God</w:t>
      </w:r>
      <w:r w:rsidR="00B712F0" w:rsidRPr="00EA2D20">
        <w:rPr>
          <w:rFonts w:ascii="Century Gothic" w:hAnsi="Century Gothic"/>
          <w:sz w:val="28"/>
          <w:szCs w:val="28"/>
        </w:rPr>
        <w:t xml:space="preserve"> as we </w:t>
      </w:r>
      <w:r w:rsidR="00961F36" w:rsidRPr="00EA2D20">
        <w:rPr>
          <w:rFonts w:ascii="Century Gothic" w:hAnsi="Century Gothic"/>
          <w:sz w:val="28"/>
          <w:szCs w:val="28"/>
        </w:rPr>
        <w:t>worship and serve him with joy, faith and obedience.</w:t>
      </w:r>
    </w:p>
    <w:sectPr w:rsidR="002A475E" w:rsidRPr="00EA2D20" w:rsidSect="002D0BAA">
      <w:pgSz w:w="8391" w:h="11906" w:code="1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4BC"/>
    <w:rsid w:val="00000B1B"/>
    <w:rsid w:val="0005555F"/>
    <w:rsid w:val="00095CA8"/>
    <w:rsid w:val="00136309"/>
    <w:rsid w:val="0015665E"/>
    <w:rsid w:val="00160945"/>
    <w:rsid w:val="0017301F"/>
    <w:rsid w:val="00177913"/>
    <w:rsid w:val="0019685F"/>
    <w:rsid w:val="001B00DD"/>
    <w:rsid w:val="001C49CB"/>
    <w:rsid w:val="001D62A0"/>
    <w:rsid w:val="001E045D"/>
    <w:rsid w:val="001E760A"/>
    <w:rsid w:val="00232DA1"/>
    <w:rsid w:val="002436B5"/>
    <w:rsid w:val="00244DF3"/>
    <w:rsid w:val="00260948"/>
    <w:rsid w:val="002757BC"/>
    <w:rsid w:val="00296FBA"/>
    <w:rsid w:val="002A475E"/>
    <w:rsid w:val="002C6293"/>
    <w:rsid w:val="002D0BAA"/>
    <w:rsid w:val="002E2233"/>
    <w:rsid w:val="002E7380"/>
    <w:rsid w:val="00372BBC"/>
    <w:rsid w:val="003F6A96"/>
    <w:rsid w:val="003F6AAD"/>
    <w:rsid w:val="00425B58"/>
    <w:rsid w:val="004262D5"/>
    <w:rsid w:val="004445A7"/>
    <w:rsid w:val="004736CC"/>
    <w:rsid w:val="004809C5"/>
    <w:rsid w:val="00481F3B"/>
    <w:rsid w:val="00483FDC"/>
    <w:rsid w:val="00496956"/>
    <w:rsid w:val="004C788C"/>
    <w:rsid w:val="00500E23"/>
    <w:rsid w:val="005361D8"/>
    <w:rsid w:val="00544EC2"/>
    <w:rsid w:val="00554503"/>
    <w:rsid w:val="005B6420"/>
    <w:rsid w:val="005E2628"/>
    <w:rsid w:val="005F7DF2"/>
    <w:rsid w:val="006014BC"/>
    <w:rsid w:val="006D5B37"/>
    <w:rsid w:val="0071165E"/>
    <w:rsid w:val="0073325C"/>
    <w:rsid w:val="007334D4"/>
    <w:rsid w:val="00743518"/>
    <w:rsid w:val="007604E9"/>
    <w:rsid w:val="00762B54"/>
    <w:rsid w:val="007704D8"/>
    <w:rsid w:val="00832548"/>
    <w:rsid w:val="0083466C"/>
    <w:rsid w:val="0084674E"/>
    <w:rsid w:val="008522E3"/>
    <w:rsid w:val="00855B0E"/>
    <w:rsid w:val="008A33C2"/>
    <w:rsid w:val="008B6213"/>
    <w:rsid w:val="008C7AC0"/>
    <w:rsid w:val="008D439E"/>
    <w:rsid w:val="009232F0"/>
    <w:rsid w:val="00927075"/>
    <w:rsid w:val="00961F36"/>
    <w:rsid w:val="00973E1D"/>
    <w:rsid w:val="009D6B67"/>
    <w:rsid w:val="00A00231"/>
    <w:rsid w:val="00A02193"/>
    <w:rsid w:val="00A102CA"/>
    <w:rsid w:val="00A23747"/>
    <w:rsid w:val="00A326B3"/>
    <w:rsid w:val="00A56412"/>
    <w:rsid w:val="00A6237A"/>
    <w:rsid w:val="00A628C4"/>
    <w:rsid w:val="00A81E99"/>
    <w:rsid w:val="00A95F45"/>
    <w:rsid w:val="00AA62F6"/>
    <w:rsid w:val="00AB19B4"/>
    <w:rsid w:val="00AB3D9B"/>
    <w:rsid w:val="00AC09B3"/>
    <w:rsid w:val="00AE1658"/>
    <w:rsid w:val="00AF56C0"/>
    <w:rsid w:val="00B02CDF"/>
    <w:rsid w:val="00B702B9"/>
    <w:rsid w:val="00B712F0"/>
    <w:rsid w:val="00B97F5A"/>
    <w:rsid w:val="00BD2FD5"/>
    <w:rsid w:val="00BE2BC8"/>
    <w:rsid w:val="00C10ED5"/>
    <w:rsid w:val="00C55EF9"/>
    <w:rsid w:val="00C56F45"/>
    <w:rsid w:val="00C65B90"/>
    <w:rsid w:val="00CC397A"/>
    <w:rsid w:val="00CD0E60"/>
    <w:rsid w:val="00CD6DF2"/>
    <w:rsid w:val="00D40BAE"/>
    <w:rsid w:val="00D50116"/>
    <w:rsid w:val="00D96681"/>
    <w:rsid w:val="00DD7E6A"/>
    <w:rsid w:val="00DF7190"/>
    <w:rsid w:val="00E32872"/>
    <w:rsid w:val="00EA2D20"/>
    <w:rsid w:val="00EA78B5"/>
    <w:rsid w:val="00EB2B74"/>
    <w:rsid w:val="00ED20C9"/>
    <w:rsid w:val="00EF3678"/>
    <w:rsid w:val="00EF6B82"/>
    <w:rsid w:val="00F01B6E"/>
    <w:rsid w:val="00F02EF0"/>
    <w:rsid w:val="00F27805"/>
    <w:rsid w:val="00F32957"/>
    <w:rsid w:val="00F5569A"/>
    <w:rsid w:val="00F926BC"/>
    <w:rsid w:val="00F92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8F46E"/>
  <w15:chartTrackingRefBased/>
  <w15:docId w15:val="{0D53E12F-4DDE-4447-AA50-EF28A9736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14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14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14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14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14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14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14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14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14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14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14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14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14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14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14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14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14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14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14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14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14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14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14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14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14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14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14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14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14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3386</Characters>
  <Application>Microsoft Office Word</Application>
  <DocSecurity>0</DocSecurity>
  <Lines>28</Lines>
  <Paragraphs>7</Paragraphs>
  <ScaleCrop>false</ScaleCrop>
  <Company/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Getgood</dc:creator>
  <cp:keywords/>
  <dc:description/>
  <cp:lastModifiedBy>Rachael Getgood</cp:lastModifiedBy>
  <cp:revision>111</cp:revision>
  <dcterms:created xsi:type="dcterms:W3CDTF">2025-04-04T19:47:00Z</dcterms:created>
  <dcterms:modified xsi:type="dcterms:W3CDTF">2025-04-06T12:05:00Z</dcterms:modified>
</cp:coreProperties>
</file>