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49AF2" w14:textId="321F7DA3" w:rsidR="00ED20B4" w:rsidRDefault="003674E1" w:rsidP="00E8114E">
      <w:pPr>
        <w:rPr>
          <w:rFonts w:ascii="Century Gothic" w:hAnsi="Century Gothic"/>
          <w:sz w:val="28"/>
          <w:szCs w:val="28"/>
        </w:rPr>
      </w:pPr>
      <w:r>
        <w:rPr>
          <w:rFonts w:ascii="Century Gothic" w:hAnsi="Century Gothic"/>
          <w:sz w:val="28"/>
          <w:szCs w:val="28"/>
        </w:rPr>
        <w:t xml:space="preserve">We live in a world full of voices. Voices that tell us what to do, voices that tell us what not to do. Voices that tell us </w:t>
      </w:r>
      <w:r w:rsidR="005A7BE4">
        <w:rPr>
          <w:rFonts w:ascii="Century Gothic" w:hAnsi="Century Gothic"/>
          <w:sz w:val="28"/>
          <w:szCs w:val="28"/>
        </w:rPr>
        <w:t xml:space="preserve">we </w:t>
      </w:r>
      <w:r w:rsidR="005031FC">
        <w:rPr>
          <w:rFonts w:ascii="Century Gothic" w:hAnsi="Century Gothic"/>
          <w:sz w:val="28"/>
          <w:szCs w:val="28"/>
        </w:rPr>
        <w:t xml:space="preserve">are perfect as we are, voices that tell us we will never be good enough. Voices that tell us </w:t>
      </w:r>
      <w:r w:rsidR="00ED20B4">
        <w:rPr>
          <w:rFonts w:ascii="Century Gothic" w:hAnsi="Century Gothic"/>
          <w:sz w:val="28"/>
          <w:szCs w:val="28"/>
        </w:rPr>
        <w:t>who we are and who we aren’t.</w:t>
      </w:r>
    </w:p>
    <w:p w14:paraId="44512553" w14:textId="083125D0" w:rsidR="003674E1" w:rsidRDefault="00ED20B4" w:rsidP="00E8114E">
      <w:pPr>
        <w:rPr>
          <w:rFonts w:ascii="Century Gothic" w:hAnsi="Century Gothic"/>
          <w:sz w:val="28"/>
          <w:szCs w:val="28"/>
        </w:rPr>
      </w:pPr>
      <w:r>
        <w:rPr>
          <w:rFonts w:ascii="Century Gothic" w:hAnsi="Century Gothic"/>
          <w:sz w:val="28"/>
          <w:szCs w:val="28"/>
        </w:rPr>
        <w:t xml:space="preserve">Some of these voices come from outside, from other people. But some of them come from inside </w:t>
      </w:r>
      <w:r w:rsidR="00223127">
        <w:rPr>
          <w:rFonts w:ascii="Century Gothic" w:hAnsi="Century Gothic"/>
          <w:sz w:val="28"/>
          <w:szCs w:val="28"/>
        </w:rPr>
        <w:t>us</w:t>
      </w:r>
      <w:r>
        <w:rPr>
          <w:rFonts w:ascii="Century Gothic" w:hAnsi="Century Gothic"/>
          <w:sz w:val="28"/>
          <w:szCs w:val="28"/>
        </w:rPr>
        <w:t>.</w:t>
      </w:r>
      <w:r w:rsidR="009152D3">
        <w:rPr>
          <w:rFonts w:ascii="Century Gothic" w:hAnsi="Century Gothic"/>
          <w:sz w:val="28"/>
          <w:szCs w:val="28"/>
        </w:rPr>
        <w:t xml:space="preserve"> Often, our internal voice is the most critical of all.</w:t>
      </w:r>
    </w:p>
    <w:p w14:paraId="7E08759C" w14:textId="6A978697" w:rsidR="00A7042F" w:rsidRDefault="00F472CF" w:rsidP="00A7042F">
      <w:pPr>
        <w:rPr>
          <w:rFonts w:ascii="Century Gothic" w:hAnsi="Century Gothic"/>
          <w:sz w:val="28"/>
          <w:szCs w:val="28"/>
        </w:rPr>
      </w:pPr>
      <w:r>
        <w:rPr>
          <w:rFonts w:ascii="Century Gothic" w:hAnsi="Century Gothic"/>
          <w:sz w:val="28"/>
          <w:szCs w:val="28"/>
        </w:rPr>
        <w:t xml:space="preserve">These </w:t>
      </w:r>
      <w:r w:rsidR="00B31914">
        <w:rPr>
          <w:rFonts w:ascii="Century Gothic" w:hAnsi="Century Gothic"/>
          <w:sz w:val="28"/>
          <w:szCs w:val="28"/>
        </w:rPr>
        <w:t xml:space="preserve">voices </w:t>
      </w:r>
      <w:r w:rsidR="00651544">
        <w:rPr>
          <w:rFonts w:ascii="Century Gothic" w:hAnsi="Century Gothic"/>
          <w:sz w:val="28"/>
          <w:szCs w:val="28"/>
        </w:rPr>
        <w:t>help form who we are as</w:t>
      </w:r>
      <w:r w:rsidR="00E71EE5">
        <w:rPr>
          <w:rFonts w:ascii="Century Gothic" w:hAnsi="Century Gothic"/>
          <w:sz w:val="28"/>
          <w:szCs w:val="28"/>
        </w:rPr>
        <w:t xml:space="preserve"> people</w:t>
      </w:r>
      <w:r w:rsidR="0043767C">
        <w:rPr>
          <w:rFonts w:ascii="Century Gothic" w:hAnsi="Century Gothic"/>
          <w:sz w:val="28"/>
          <w:szCs w:val="28"/>
        </w:rPr>
        <w:t xml:space="preserve">. That in turn, helps us to decide </w:t>
      </w:r>
      <w:r w:rsidR="002256F3">
        <w:rPr>
          <w:rFonts w:ascii="Century Gothic" w:hAnsi="Century Gothic"/>
          <w:sz w:val="28"/>
          <w:szCs w:val="28"/>
        </w:rPr>
        <w:t>how to live our lives</w:t>
      </w:r>
      <w:r w:rsidR="0043767C">
        <w:rPr>
          <w:rFonts w:ascii="Century Gothic" w:hAnsi="Century Gothic"/>
          <w:sz w:val="28"/>
          <w:szCs w:val="28"/>
        </w:rPr>
        <w:t>.</w:t>
      </w:r>
      <w:r w:rsidR="00736959">
        <w:rPr>
          <w:rFonts w:ascii="Century Gothic" w:hAnsi="Century Gothic"/>
          <w:sz w:val="28"/>
          <w:szCs w:val="28"/>
        </w:rPr>
        <w:t xml:space="preserve"> And that helps us to answer when God </w:t>
      </w:r>
      <w:r w:rsidR="00E20D6B">
        <w:rPr>
          <w:rFonts w:ascii="Century Gothic" w:hAnsi="Century Gothic"/>
          <w:sz w:val="28"/>
          <w:szCs w:val="28"/>
        </w:rPr>
        <w:t xml:space="preserve">calls </w:t>
      </w:r>
      <w:r w:rsidR="00736959">
        <w:rPr>
          <w:rFonts w:ascii="Century Gothic" w:hAnsi="Century Gothic"/>
          <w:sz w:val="28"/>
          <w:szCs w:val="28"/>
        </w:rPr>
        <w:t>us to do something.</w:t>
      </w:r>
    </w:p>
    <w:p w14:paraId="5C0BB65B" w14:textId="43D3C3FE" w:rsidR="00E8114E" w:rsidRPr="00126B65" w:rsidRDefault="00E8114E" w:rsidP="00E8114E">
      <w:pPr>
        <w:rPr>
          <w:rFonts w:ascii="Century Gothic" w:hAnsi="Century Gothic"/>
          <w:sz w:val="28"/>
          <w:szCs w:val="28"/>
        </w:rPr>
      </w:pPr>
      <w:r w:rsidRPr="00126B65">
        <w:rPr>
          <w:rFonts w:ascii="Century Gothic" w:hAnsi="Century Gothic"/>
          <w:sz w:val="28"/>
          <w:szCs w:val="28"/>
        </w:rPr>
        <w:t xml:space="preserve">As Christians, we are all called to share the good news of </w:t>
      </w:r>
      <w:r w:rsidR="00E20D6B">
        <w:rPr>
          <w:rFonts w:ascii="Century Gothic" w:hAnsi="Century Gothic"/>
          <w:sz w:val="28"/>
          <w:szCs w:val="28"/>
        </w:rPr>
        <w:t>Jesus</w:t>
      </w:r>
      <w:r w:rsidRPr="00126B65">
        <w:rPr>
          <w:rFonts w:ascii="Century Gothic" w:hAnsi="Century Gothic"/>
          <w:sz w:val="28"/>
          <w:szCs w:val="28"/>
        </w:rPr>
        <w:t>.</w:t>
      </w:r>
      <w:r w:rsidR="00E20D6B">
        <w:rPr>
          <w:rFonts w:ascii="Century Gothic" w:hAnsi="Century Gothic"/>
          <w:sz w:val="28"/>
          <w:szCs w:val="28"/>
        </w:rPr>
        <w:t xml:space="preserve"> God calls us to do other things too, from preaching </w:t>
      </w:r>
      <w:r w:rsidRPr="00126B65">
        <w:rPr>
          <w:rFonts w:ascii="Century Gothic" w:hAnsi="Century Gothic"/>
          <w:sz w:val="28"/>
          <w:szCs w:val="28"/>
        </w:rPr>
        <w:t>to pastoral visiting</w:t>
      </w:r>
      <w:r w:rsidR="00C253C7">
        <w:rPr>
          <w:rFonts w:ascii="Century Gothic" w:hAnsi="Century Gothic"/>
          <w:sz w:val="28"/>
          <w:szCs w:val="28"/>
        </w:rPr>
        <w:t>;</w:t>
      </w:r>
      <w:r w:rsidRPr="00126B65">
        <w:rPr>
          <w:rFonts w:ascii="Century Gothic" w:hAnsi="Century Gothic"/>
          <w:sz w:val="28"/>
          <w:szCs w:val="28"/>
        </w:rPr>
        <w:t xml:space="preserve"> </w:t>
      </w:r>
      <w:r w:rsidR="002256F3">
        <w:rPr>
          <w:rFonts w:ascii="Century Gothic" w:hAnsi="Century Gothic"/>
          <w:sz w:val="28"/>
          <w:szCs w:val="28"/>
        </w:rPr>
        <w:t>from</w:t>
      </w:r>
      <w:r w:rsidRPr="00126B65">
        <w:rPr>
          <w:rFonts w:ascii="Century Gothic" w:hAnsi="Century Gothic"/>
          <w:sz w:val="28"/>
          <w:szCs w:val="28"/>
        </w:rPr>
        <w:t xml:space="preserve"> one-off acts of kindness</w:t>
      </w:r>
      <w:r w:rsidR="002256F3">
        <w:rPr>
          <w:rFonts w:ascii="Century Gothic" w:hAnsi="Century Gothic"/>
          <w:sz w:val="28"/>
          <w:szCs w:val="28"/>
        </w:rPr>
        <w:t xml:space="preserve"> to serving cups of tea</w:t>
      </w:r>
      <w:r w:rsidR="002F4623">
        <w:rPr>
          <w:rFonts w:ascii="Century Gothic" w:hAnsi="Century Gothic"/>
          <w:sz w:val="28"/>
          <w:szCs w:val="28"/>
        </w:rPr>
        <w:t xml:space="preserve"> after service</w:t>
      </w:r>
      <w:r w:rsidRPr="00126B65">
        <w:rPr>
          <w:rFonts w:ascii="Century Gothic" w:hAnsi="Century Gothic"/>
          <w:sz w:val="28"/>
          <w:szCs w:val="28"/>
        </w:rPr>
        <w:t xml:space="preserve">. </w:t>
      </w:r>
      <w:r w:rsidR="00AA7A44">
        <w:rPr>
          <w:rFonts w:ascii="Century Gothic" w:hAnsi="Century Gothic"/>
          <w:sz w:val="28"/>
          <w:szCs w:val="28"/>
        </w:rPr>
        <w:t>But all too often,</w:t>
      </w:r>
      <w:r w:rsidR="00C253C7">
        <w:rPr>
          <w:rFonts w:ascii="Century Gothic" w:hAnsi="Century Gothic"/>
          <w:sz w:val="28"/>
          <w:szCs w:val="28"/>
        </w:rPr>
        <w:t xml:space="preserve"> we</w:t>
      </w:r>
      <w:r w:rsidR="00AA7A44">
        <w:rPr>
          <w:rFonts w:ascii="Century Gothic" w:hAnsi="Century Gothic"/>
          <w:sz w:val="28"/>
          <w:szCs w:val="28"/>
        </w:rPr>
        <w:t xml:space="preserve"> </w:t>
      </w:r>
      <w:r w:rsidR="002F4623">
        <w:rPr>
          <w:rFonts w:ascii="Century Gothic" w:hAnsi="Century Gothic"/>
          <w:sz w:val="28"/>
          <w:szCs w:val="28"/>
        </w:rPr>
        <w:t xml:space="preserve">make excuses </w:t>
      </w:r>
      <w:r w:rsidR="00C253C7">
        <w:rPr>
          <w:rFonts w:ascii="Century Gothic" w:hAnsi="Century Gothic"/>
          <w:sz w:val="28"/>
          <w:szCs w:val="28"/>
        </w:rPr>
        <w:t xml:space="preserve">not to </w:t>
      </w:r>
      <w:r w:rsidR="002F4623">
        <w:rPr>
          <w:rFonts w:ascii="Century Gothic" w:hAnsi="Century Gothic"/>
          <w:sz w:val="28"/>
          <w:szCs w:val="28"/>
        </w:rPr>
        <w:t xml:space="preserve">answer </w:t>
      </w:r>
      <w:r w:rsidRPr="00126B65">
        <w:rPr>
          <w:rFonts w:ascii="Century Gothic" w:hAnsi="Century Gothic"/>
          <w:sz w:val="28"/>
          <w:szCs w:val="28"/>
        </w:rPr>
        <w:t>God</w:t>
      </w:r>
      <w:r w:rsidR="002F4623">
        <w:rPr>
          <w:rFonts w:ascii="Century Gothic" w:hAnsi="Century Gothic"/>
          <w:sz w:val="28"/>
          <w:szCs w:val="28"/>
        </w:rPr>
        <w:t>’s call. It’s easier to say no.</w:t>
      </w:r>
    </w:p>
    <w:p w14:paraId="485FB51F" w14:textId="1C5AC05E" w:rsidR="00E8114E" w:rsidRPr="00126B65" w:rsidRDefault="00E8114E" w:rsidP="00E8114E">
      <w:pPr>
        <w:rPr>
          <w:rFonts w:ascii="Century Gothic" w:hAnsi="Century Gothic"/>
          <w:sz w:val="28"/>
          <w:szCs w:val="28"/>
        </w:rPr>
      </w:pPr>
      <w:r w:rsidRPr="00126B65">
        <w:rPr>
          <w:rFonts w:ascii="Century Gothic" w:hAnsi="Century Gothic"/>
          <w:sz w:val="28"/>
          <w:szCs w:val="28"/>
        </w:rPr>
        <w:t xml:space="preserve">The </w:t>
      </w:r>
      <w:r w:rsidR="000E778F">
        <w:rPr>
          <w:rFonts w:ascii="Century Gothic" w:hAnsi="Century Gothic"/>
          <w:sz w:val="28"/>
          <w:szCs w:val="28"/>
        </w:rPr>
        <w:t>Bible passage</w:t>
      </w:r>
      <w:r w:rsidRPr="00126B65">
        <w:rPr>
          <w:rFonts w:ascii="Century Gothic" w:hAnsi="Century Gothic"/>
          <w:sz w:val="28"/>
          <w:szCs w:val="28"/>
        </w:rPr>
        <w:t xml:space="preserve"> we heard </w:t>
      </w:r>
      <w:r w:rsidR="000E778F">
        <w:rPr>
          <w:rFonts w:ascii="Century Gothic" w:hAnsi="Century Gothic"/>
          <w:sz w:val="28"/>
          <w:szCs w:val="28"/>
        </w:rPr>
        <w:t xml:space="preserve">earlier </w:t>
      </w:r>
      <w:r w:rsidRPr="00126B65">
        <w:rPr>
          <w:rFonts w:ascii="Century Gothic" w:hAnsi="Century Gothic"/>
          <w:sz w:val="28"/>
          <w:szCs w:val="28"/>
        </w:rPr>
        <w:t>is the start of the story of Jeremiah. At the time he heard God speaking, Jeremiah was most likely a teenager</w:t>
      </w:r>
      <w:r w:rsidR="00E0472A">
        <w:rPr>
          <w:rFonts w:ascii="Century Gothic" w:hAnsi="Century Gothic"/>
          <w:sz w:val="28"/>
          <w:szCs w:val="28"/>
        </w:rPr>
        <w:t xml:space="preserve">, </w:t>
      </w:r>
      <w:r w:rsidRPr="00126B65">
        <w:rPr>
          <w:rFonts w:ascii="Century Gothic" w:hAnsi="Century Gothic"/>
          <w:sz w:val="28"/>
          <w:szCs w:val="28"/>
        </w:rPr>
        <w:t>between 13</w:t>
      </w:r>
      <w:r w:rsidR="00E0472A">
        <w:rPr>
          <w:rFonts w:ascii="Century Gothic" w:hAnsi="Century Gothic"/>
          <w:sz w:val="28"/>
          <w:szCs w:val="28"/>
        </w:rPr>
        <w:t xml:space="preserve"> and 1</w:t>
      </w:r>
      <w:r w:rsidRPr="00126B65">
        <w:rPr>
          <w:rFonts w:ascii="Century Gothic" w:hAnsi="Century Gothic"/>
          <w:sz w:val="28"/>
          <w:szCs w:val="28"/>
        </w:rPr>
        <w:t>7 years old. He heard God speaking directly to him, telling him he would be a “prophet to the nations.”</w:t>
      </w:r>
    </w:p>
    <w:p w14:paraId="1AB44DF7" w14:textId="04B22E76" w:rsidR="00E8114E" w:rsidRPr="00126B65" w:rsidRDefault="00E8114E" w:rsidP="00E8114E">
      <w:pPr>
        <w:rPr>
          <w:rFonts w:ascii="Century Gothic" w:hAnsi="Century Gothic"/>
          <w:sz w:val="28"/>
          <w:szCs w:val="28"/>
        </w:rPr>
      </w:pPr>
      <w:r w:rsidRPr="00126B65">
        <w:rPr>
          <w:rFonts w:ascii="Century Gothic" w:hAnsi="Century Gothic"/>
          <w:sz w:val="28"/>
          <w:szCs w:val="28"/>
        </w:rPr>
        <w:t>Jeremiah’s response? “</w:t>
      </w:r>
      <w:r w:rsidR="004B55A5">
        <w:rPr>
          <w:rFonts w:ascii="Century Gothic" w:hAnsi="Century Gothic"/>
          <w:sz w:val="28"/>
          <w:szCs w:val="28"/>
        </w:rPr>
        <w:t xml:space="preserve">But </w:t>
      </w:r>
      <w:r w:rsidRPr="00126B65">
        <w:rPr>
          <w:rFonts w:ascii="Century Gothic" w:hAnsi="Century Gothic"/>
          <w:sz w:val="28"/>
          <w:szCs w:val="28"/>
        </w:rPr>
        <w:t>I am too young.”</w:t>
      </w:r>
    </w:p>
    <w:p w14:paraId="2D851E6D" w14:textId="77777777" w:rsidR="004C226C" w:rsidRDefault="004C226C" w:rsidP="00E8114E">
      <w:pPr>
        <w:rPr>
          <w:rFonts w:ascii="Century Gothic" w:hAnsi="Century Gothic"/>
          <w:sz w:val="28"/>
          <w:szCs w:val="28"/>
        </w:rPr>
      </w:pPr>
      <w:r>
        <w:rPr>
          <w:rFonts w:ascii="Century Gothic" w:hAnsi="Century Gothic"/>
          <w:sz w:val="28"/>
          <w:szCs w:val="28"/>
        </w:rPr>
        <w:t>M</w:t>
      </w:r>
      <w:r w:rsidR="00E8114E" w:rsidRPr="00126B65">
        <w:rPr>
          <w:rFonts w:ascii="Century Gothic" w:hAnsi="Century Gothic"/>
          <w:sz w:val="28"/>
          <w:szCs w:val="28"/>
        </w:rPr>
        <w:t xml:space="preserve">ost of us have </w:t>
      </w:r>
      <w:r>
        <w:rPr>
          <w:rFonts w:ascii="Century Gothic" w:hAnsi="Century Gothic"/>
          <w:sz w:val="28"/>
          <w:szCs w:val="28"/>
        </w:rPr>
        <w:t xml:space="preserve">probably </w:t>
      </w:r>
      <w:r w:rsidR="00E8114E" w:rsidRPr="00126B65">
        <w:rPr>
          <w:rFonts w:ascii="Century Gothic" w:hAnsi="Century Gothic"/>
          <w:sz w:val="28"/>
          <w:szCs w:val="28"/>
        </w:rPr>
        <w:t xml:space="preserve">answered a call from God with the word “but…” </w:t>
      </w:r>
    </w:p>
    <w:p w14:paraId="121FBF32" w14:textId="6E1A0D39" w:rsidR="00E8114E" w:rsidRPr="00126B65" w:rsidRDefault="00E8114E" w:rsidP="00E8114E">
      <w:pPr>
        <w:rPr>
          <w:rFonts w:ascii="Century Gothic" w:hAnsi="Century Gothic"/>
          <w:sz w:val="28"/>
          <w:szCs w:val="28"/>
        </w:rPr>
      </w:pPr>
      <w:r w:rsidRPr="00126B65">
        <w:rPr>
          <w:rFonts w:ascii="Century Gothic" w:hAnsi="Century Gothic"/>
          <w:sz w:val="28"/>
          <w:szCs w:val="28"/>
        </w:rPr>
        <w:t>But… I am too young, too old, too shy, too female, too busy, too</w:t>
      </w:r>
      <w:r w:rsidR="00E533D9">
        <w:rPr>
          <w:rFonts w:ascii="Century Gothic" w:hAnsi="Century Gothic"/>
          <w:sz w:val="28"/>
          <w:szCs w:val="28"/>
        </w:rPr>
        <w:t xml:space="preserve"> comfortable, too</w:t>
      </w:r>
      <w:r w:rsidRPr="00126B65">
        <w:rPr>
          <w:rFonts w:ascii="Century Gothic" w:hAnsi="Century Gothic"/>
          <w:sz w:val="28"/>
          <w:szCs w:val="28"/>
        </w:rPr>
        <w:t xml:space="preserve">… Sound familiar? </w:t>
      </w:r>
    </w:p>
    <w:p w14:paraId="0A69F01E" w14:textId="77777777" w:rsidR="00AB0F2D" w:rsidRDefault="00716C98" w:rsidP="00AB0F2D">
      <w:pPr>
        <w:rPr>
          <w:rFonts w:ascii="Century Gothic" w:hAnsi="Century Gothic"/>
          <w:sz w:val="28"/>
          <w:szCs w:val="28"/>
        </w:rPr>
      </w:pPr>
      <w:r>
        <w:rPr>
          <w:rFonts w:ascii="Century Gothic" w:hAnsi="Century Gothic"/>
          <w:sz w:val="28"/>
          <w:szCs w:val="28"/>
        </w:rPr>
        <w:t xml:space="preserve">All these are excuses, </w:t>
      </w:r>
      <w:r w:rsidR="009E0ACB">
        <w:rPr>
          <w:rFonts w:ascii="Century Gothic" w:hAnsi="Century Gothic"/>
          <w:sz w:val="28"/>
          <w:szCs w:val="28"/>
        </w:rPr>
        <w:t>based on the voices we hear</w:t>
      </w:r>
      <w:r w:rsidR="002D0121">
        <w:rPr>
          <w:rFonts w:ascii="Century Gothic" w:hAnsi="Century Gothic"/>
          <w:sz w:val="28"/>
          <w:szCs w:val="28"/>
        </w:rPr>
        <w:t xml:space="preserve"> and the things we tell ourselves</w:t>
      </w:r>
      <w:r>
        <w:rPr>
          <w:rFonts w:ascii="Century Gothic" w:hAnsi="Century Gothic"/>
          <w:sz w:val="28"/>
          <w:szCs w:val="28"/>
        </w:rPr>
        <w:t xml:space="preserve">. If we </w:t>
      </w:r>
      <w:r w:rsidR="002D0121">
        <w:rPr>
          <w:rFonts w:ascii="Century Gothic" w:hAnsi="Century Gothic"/>
          <w:sz w:val="28"/>
          <w:szCs w:val="28"/>
        </w:rPr>
        <w:t xml:space="preserve">are </w:t>
      </w:r>
      <w:r>
        <w:rPr>
          <w:rFonts w:ascii="Century Gothic" w:hAnsi="Century Gothic"/>
          <w:sz w:val="28"/>
          <w:szCs w:val="28"/>
        </w:rPr>
        <w:t>really hon</w:t>
      </w:r>
      <w:r w:rsidR="002D0121">
        <w:rPr>
          <w:rFonts w:ascii="Century Gothic" w:hAnsi="Century Gothic"/>
          <w:sz w:val="28"/>
          <w:szCs w:val="28"/>
        </w:rPr>
        <w:t xml:space="preserve">est, though, </w:t>
      </w:r>
      <w:r w:rsidR="00AB0F2D">
        <w:rPr>
          <w:rFonts w:ascii="Century Gothic" w:hAnsi="Century Gothic"/>
          <w:sz w:val="28"/>
          <w:szCs w:val="28"/>
        </w:rPr>
        <w:t>the truth is that we make excuses because we are afraid.</w:t>
      </w:r>
    </w:p>
    <w:p w14:paraId="1D5AC19F" w14:textId="650B193F" w:rsidR="00E8114E" w:rsidRPr="00126B65" w:rsidRDefault="00E8114E" w:rsidP="00AB0F2D">
      <w:pPr>
        <w:rPr>
          <w:rFonts w:ascii="Century Gothic" w:hAnsi="Century Gothic"/>
          <w:sz w:val="28"/>
          <w:szCs w:val="28"/>
        </w:rPr>
      </w:pPr>
      <w:r w:rsidRPr="00126B65">
        <w:rPr>
          <w:rFonts w:ascii="Century Gothic" w:hAnsi="Century Gothic"/>
          <w:sz w:val="28"/>
          <w:szCs w:val="28"/>
        </w:rPr>
        <w:t>When we say</w:t>
      </w:r>
      <w:r w:rsidR="00AB0F2D">
        <w:rPr>
          <w:rFonts w:ascii="Century Gothic" w:hAnsi="Century Gothic"/>
          <w:sz w:val="28"/>
          <w:szCs w:val="28"/>
        </w:rPr>
        <w:t>,</w:t>
      </w:r>
      <w:r w:rsidRPr="00126B65">
        <w:rPr>
          <w:rFonts w:ascii="Century Gothic" w:hAnsi="Century Gothic"/>
          <w:sz w:val="28"/>
          <w:szCs w:val="28"/>
        </w:rPr>
        <w:t xml:space="preserve"> “I am too young,” </w:t>
      </w:r>
      <w:r w:rsidR="007D7180">
        <w:rPr>
          <w:rFonts w:ascii="Century Gothic" w:hAnsi="Century Gothic"/>
          <w:sz w:val="28"/>
          <w:szCs w:val="28"/>
        </w:rPr>
        <w:t xml:space="preserve">what we are really saying is </w:t>
      </w:r>
      <w:r w:rsidRPr="00126B65">
        <w:rPr>
          <w:rFonts w:ascii="Century Gothic" w:hAnsi="Century Gothic"/>
          <w:sz w:val="28"/>
          <w:szCs w:val="28"/>
        </w:rPr>
        <w:t>“</w:t>
      </w:r>
      <w:r w:rsidR="00BE4773">
        <w:rPr>
          <w:rFonts w:ascii="Century Gothic" w:hAnsi="Century Gothic"/>
          <w:sz w:val="28"/>
          <w:szCs w:val="28"/>
        </w:rPr>
        <w:t xml:space="preserve">I’m </w:t>
      </w:r>
      <w:r w:rsidR="00440842">
        <w:rPr>
          <w:rFonts w:ascii="Century Gothic" w:hAnsi="Century Gothic"/>
          <w:sz w:val="28"/>
          <w:szCs w:val="28"/>
        </w:rPr>
        <w:t>sc</w:t>
      </w:r>
      <w:r w:rsidR="00A96E03">
        <w:rPr>
          <w:rFonts w:ascii="Century Gothic" w:hAnsi="Century Gothic"/>
          <w:sz w:val="28"/>
          <w:szCs w:val="28"/>
        </w:rPr>
        <w:t>ared th</w:t>
      </w:r>
      <w:r w:rsidR="00E96404">
        <w:rPr>
          <w:rFonts w:ascii="Century Gothic" w:hAnsi="Century Gothic"/>
          <w:sz w:val="28"/>
          <w:szCs w:val="28"/>
        </w:rPr>
        <w:t xml:space="preserve">at </w:t>
      </w:r>
      <w:r w:rsidRPr="00126B65">
        <w:rPr>
          <w:rFonts w:ascii="Century Gothic" w:hAnsi="Century Gothic"/>
          <w:sz w:val="28"/>
          <w:szCs w:val="28"/>
        </w:rPr>
        <w:t>people</w:t>
      </w:r>
      <w:r w:rsidR="00E96404">
        <w:rPr>
          <w:rFonts w:ascii="Century Gothic" w:hAnsi="Century Gothic"/>
          <w:sz w:val="28"/>
          <w:szCs w:val="28"/>
        </w:rPr>
        <w:t xml:space="preserve"> </w:t>
      </w:r>
      <w:r w:rsidR="00E842ED">
        <w:rPr>
          <w:rFonts w:ascii="Century Gothic" w:hAnsi="Century Gothic"/>
          <w:sz w:val="28"/>
          <w:szCs w:val="28"/>
        </w:rPr>
        <w:t>won’t t</w:t>
      </w:r>
      <w:r w:rsidR="001F758E">
        <w:rPr>
          <w:rFonts w:ascii="Century Gothic" w:hAnsi="Century Gothic"/>
          <w:sz w:val="28"/>
          <w:szCs w:val="28"/>
        </w:rPr>
        <w:t xml:space="preserve">ake me seriously </w:t>
      </w:r>
      <w:r w:rsidR="007C7F2F">
        <w:rPr>
          <w:rFonts w:ascii="Century Gothic" w:hAnsi="Century Gothic"/>
          <w:sz w:val="28"/>
          <w:szCs w:val="28"/>
        </w:rPr>
        <w:t xml:space="preserve">when they </w:t>
      </w:r>
      <w:r w:rsidRPr="00126B65">
        <w:rPr>
          <w:rFonts w:ascii="Century Gothic" w:hAnsi="Century Gothic"/>
          <w:sz w:val="28"/>
          <w:szCs w:val="28"/>
        </w:rPr>
        <w:t>have so much more life experience</w:t>
      </w:r>
      <w:r w:rsidR="007C7F2F">
        <w:rPr>
          <w:rFonts w:ascii="Century Gothic" w:hAnsi="Century Gothic"/>
          <w:sz w:val="28"/>
          <w:szCs w:val="28"/>
        </w:rPr>
        <w:t>.</w:t>
      </w:r>
      <w:r w:rsidRPr="00126B65">
        <w:rPr>
          <w:rFonts w:ascii="Century Gothic" w:hAnsi="Century Gothic"/>
          <w:sz w:val="28"/>
          <w:szCs w:val="28"/>
        </w:rPr>
        <w:t>”</w:t>
      </w:r>
    </w:p>
    <w:p w14:paraId="3DC2BD30" w14:textId="0FEDF70E" w:rsidR="00E8114E" w:rsidRPr="00126B65" w:rsidRDefault="00E8114E" w:rsidP="00E8114E">
      <w:pPr>
        <w:rPr>
          <w:rFonts w:ascii="Century Gothic" w:hAnsi="Century Gothic"/>
          <w:sz w:val="28"/>
          <w:szCs w:val="28"/>
        </w:rPr>
      </w:pPr>
      <w:r w:rsidRPr="00126B65">
        <w:rPr>
          <w:rFonts w:ascii="Century Gothic" w:hAnsi="Century Gothic"/>
          <w:sz w:val="28"/>
          <w:szCs w:val="28"/>
        </w:rPr>
        <w:t>When we say</w:t>
      </w:r>
      <w:r w:rsidR="007C7F2F">
        <w:rPr>
          <w:rFonts w:ascii="Century Gothic" w:hAnsi="Century Gothic"/>
          <w:sz w:val="28"/>
          <w:szCs w:val="28"/>
        </w:rPr>
        <w:t>,</w:t>
      </w:r>
      <w:r w:rsidRPr="00126B65">
        <w:rPr>
          <w:rFonts w:ascii="Century Gothic" w:hAnsi="Century Gothic"/>
          <w:sz w:val="28"/>
          <w:szCs w:val="28"/>
        </w:rPr>
        <w:t xml:space="preserve"> “I am too old,” </w:t>
      </w:r>
      <w:r w:rsidR="006D3B31">
        <w:rPr>
          <w:rFonts w:ascii="Century Gothic" w:hAnsi="Century Gothic"/>
          <w:sz w:val="28"/>
          <w:szCs w:val="28"/>
        </w:rPr>
        <w:t xml:space="preserve">what we are saying is </w:t>
      </w:r>
      <w:r w:rsidRPr="00126B65">
        <w:rPr>
          <w:rFonts w:ascii="Century Gothic" w:hAnsi="Century Gothic"/>
          <w:sz w:val="28"/>
          <w:szCs w:val="28"/>
        </w:rPr>
        <w:t>“I</w:t>
      </w:r>
      <w:r w:rsidR="007C7F2F">
        <w:rPr>
          <w:rFonts w:ascii="Century Gothic" w:hAnsi="Century Gothic"/>
          <w:sz w:val="28"/>
          <w:szCs w:val="28"/>
        </w:rPr>
        <w:t>’</w:t>
      </w:r>
      <w:r w:rsidRPr="00126B65">
        <w:rPr>
          <w:rFonts w:ascii="Century Gothic" w:hAnsi="Century Gothic"/>
          <w:sz w:val="28"/>
          <w:szCs w:val="28"/>
        </w:rPr>
        <w:t xml:space="preserve">m </w:t>
      </w:r>
      <w:r w:rsidR="00604824">
        <w:rPr>
          <w:rFonts w:ascii="Century Gothic" w:hAnsi="Century Gothic"/>
          <w:sz w:val="28"/>
          <w:szCs w:val="28"/>
        </w:rPr>
        <w:t>scar</w:t>
      </w:r>
      <w:r w:rsidRPr="00126B65">
        <w:rPr>
          <w:rFonts w:ascii="Century Gothic" w:hAnsi="Century Gothic"/>
          <w:sz w:val="28"/>
          <w:szCs w:val="28"/>
        </w:rPr>
        <w:t>ed that I am not as capable as I used to be, I have less energy, what if I can’t do it?”</w:t>
      </w:r>
    </w:p>
    <w:p w14:paraId="7AA00783" w14:textId="77777777" w:rsidR="00200514" w:rsidRDefault="00E8114E" w:rsidP="00200514">
      <w:pPr>
        <w:rPr>
          <w:rFonts w:ascii="Century Gothic" w:hAnsi="Century Gothic"/>
          <w:sz w:val="28"/>
          <w:szCs w:val="28"/>
        </w:rPr>
      </w:pPr>
      <w:r w:rsidRPr="00126B65">
        <w:rPr>
          <w:rFonts w:ascii="Century Gothic" w:hAnsi="Century Gothic"/>
          <w:sz w:val="28"/>
          <w:szCs w:val="28"/>
        </w:rPr>
        <w:t>When we say</w:t>
      </w:r>
      <w:r w:rsidR="00604824">
        <w:rPr>
          <w:rFonts w:ascii="Century Gothic" w:hAnsi="Century Gothic"/>
          <w:sz w:val="28"/>
          <w:szCs w:val="28"/>
        </w:rPr>
        <w:t>,</w:t>
      </w:r>
      <w:r w:rsidRPr="00126B65">
        <w:rPr>
          <w:rFonts w:ascii="Century Gothic" w:hAnsi="Century Gothic"/>
          <w:sz w:val="28"/>
          <w:szCs w:val="28"/>
        </w:rPr>
        <w:t xml:space="preserve"> “I am too busy,” we are perhaps really saying “</w:t>
      </w:r>
      <w:r w:rsidR="00604824">
        <w:rPr>
          <w:rFonts w:ascii="Century Gothic" w:hAnsi="Century Gothic"/>
          <w:sz w:val="28"/>
          <w:szCs w:val="28"/>
        </w:rPr>
        <w:t>I’m s</w:t>
      </w:r>
      <w:r w:rsidR="00691866">
        <w:rPr>
          <w:rFonts w:ascii="Century Gothic" w:hAnsi="Century Gothic"/>
          <w:sz w:val="28"/>
          <w:szCs w:val="28"/>
        </w:rPr>
        <w:t>cared that</w:t>
      </w:r>
      <w:r w:rsidR="00604824">
        <w:rPr>
          <w:rFonts w:ascii="Century Gothic" w:hAnsi="Century Gothic"/>
          <w:sz w:val="28"/>
          <w:szCs w:val="28"/>
        </w:rPr>
        <w:t xml:space="preserve"> </w:t>
      </w:r>
      <w:r w:rsidRPr="00126B65">
        <w:rPr>
          <w:rFonts w:ascii="Century Gothic" w:hAnsi="Century Gothic"/>
          <w:sz w:val="28"/>
          <w:szCs w:val="28"/>
        </w:rPr>
        <w:t xml:space="preserve">if I do this, then I would have to </w:t>
      </w:r>
      <w:r w:rsidR="00691866">
        <w:rPr>
          <w:rFonts w:ascii="Century Gothic" w:hAnsi="Century Gothic"/>
          <w:sz w:val="28"/>
          <w:szCs w:val="28"/>
        </w:rPr>
        <w:t>give up something else</w:t>
      </w:r>
      <w:r w:rsidRPr="00126B65">
        <w:rPr>
          <w:rFonts w:ascii="Century Gothic" w:hAnsi="Century Gothic"/>
          <w:sz w:val="28"/>
          <w:szCs w:val="28"/>
        </w:rPr>
        <w:t>.”</w:t>
      </w:r>
    </w:p>
    <w:p w14:paraId="3C61540C" w14:textId="5560D921" w:rsidR="00716C98" w:rsidRDefault="00716C98" w:rsidP="00E8114E">
      <w:pPr>
        <w:rPr>
          <w:rFonts w:ascii="Century Gothic" w:hAnsi="Century Gothic"/>
          <w:sz w:val="28"/>
          <w:szCs w:val="28"/>
        </w:rPr>
      </w:pPr>
      <w:r w:rsidRPr="00126B65">
        <w:rPr>
          <w:rFonts w:ascii="Century Gothic" w:hAnsi="Century Gothic"/>
          <w:sz w:val="28"/>
          <w:szCs w:val="28"/>
        </w:rPr>
        <w:t xml:space="preserve">Whatever </w:t>
      </w:r>
      <w:r w:rsidR="001A5476">
        <w:rPr>
          <w:rFonts w:ascii="Century Gothic" w:hAnsi="Century Gothic"/>
          <w:sz w:val="28"/>
          <w:szCs w:val="28"/>
        </w:rPr>
        <w:t>the re</w:t>
      </w:r>
      <w:r w:rsidR="00D57926">
        <w:rPr>
          <w:rFonts w:ascii="Century Gothic" w:hAnsi="Century Gothic"/>
          <w:sz w:val="28"/>
          <w:szCs w:val="28"/>
        </w:rPr>
        <w:t>a</w:t>
      </w:r>
      <w:r w:rsidR="001A5476">
        <w:rPr>
          <w:rFonts w:ascii="Century Gothic" w:hAnsi="Century Gothic"/>
          <w:sz w:val="28"/>
          <w:szCs w:val="28"/>
        </w:rPr>
        <w:t>s</w:t>
      </w:r>
      <w:r w:rsidR="00D57926">
        <w:rPr>
          <w:rFonts w:ascii="Century Gothic" w:hAnsi="Century Gothic"/>
          <w:sz w:val="28"/>
          <w:szCs w:val="28"/>
        </w:rPr>
        <w:t>o</w:t>
      </w:r>
      <w:r w:rsidR="001A5476">
        <w:rPr>
          <w:rFonts w:ascii="Century Gothic" w:hAnsi="Century Gothic"/>
          <w:sz w:val="28"/>
          <w:szCs w:val="28"/>
        </w:rPr>
        <w:t xml:space="preserve">n </w:t>
      </w:r>
      <w:r w:rsidR="00D57926">
        <w:rPr>
          <w:rFonts w:ascii="Century Gothic" w:hAnsi="Century Gothic"/>
          <w:sz w:val="28"/>
          <w:szCs w:val="28"/>
        </w:rPr>
        <w:t>for</w:t>
      </w:r>
      <w:r w:rsidR="007375BE">
        <w:rPr>
          <w:rFonts w:ascii="Century Gothic" w:hAnsi="Century Gothic"/>
          <w:sz w:val="28"/>
          <w:szCs w:val="28"/>
        </w:rPr>
        <w:t xml:space="preserve"> </w:t>
      </w:r>
      <w:r w:rsidRPr="00126B65">
        <w:rPr>
          <w:rFonts w:ascii="Century Gothic" w:hAnsi="Century Gothic"/>
          <w:sz w:val="28"/>
          <w:szCs w:val="28"/>
        </w:rPr>
        <w:t>our</w:t>
      </w:r>
      <w:r w:rsidR="00D57926">
        <w:rPr>
          <w:rFonts w:ascii="Century Gothic" w:hAnsi="Century Gothic"/>
          <w:sz w:val="28"/>
          <w:szCs w:val="28"/>
        </w:rPr>
        <w:t xml:space="preserve"> </w:t>
      </w:r>
      <w:r w:rsidR="00F12034">
        <w:rPr>
          <w:rFonts w:ascii="Century Gothic" w:hAnsi="Century Gothic"/>
          <w:sz w:val="28"/>
          <w:szCs w:val="28"/>
        </w:rPr>
        <w:t>fear</w:t>
      </w:r>
      <w:r w:rsidR="00F846FF">
        <w:rPr>
          <w:rFonts w:ascii="Century Gothic" w:hAnsi="Century Gothic"/>
          <w:sz w:val="28"/>
          <w:szCs w:val="28"/>
        </w:rPr>
        <w:t xml:space="preserve">, </w:t>
      </w:r>
      <w:r w:rsidR="007C6B8A">
        <w:rPr>
          <w:rFonts w:ascii="Century Gothic" w:hAnsi="Century Gothic"/>
          <w:sz w:val="28"/>
          <w:szCs w:val="28"/>
        </w:rPr>
        <w:t>what</w:t>
      </w:r>
      <w:r w:rsidR="00336DB3">
        <w:rPr>
          <w:rFonts w:ascii="Century Gothic" w:hAnsi="Century Gothic"/>
          <w:sz w:val="28"/>
          <w:szCs w:val="28"/>
        </w:rPr>
        <w:t xml:space="preserve">ever </w:t>
      </w:r>
      <w:r w:rsidR="004851A9">
        <w:rPr>
          <w:rFonts w:ascii="Century Gothic" w:hAnsi="Century Gothic"/>
          <w:sz w:val="28"/>
          <w:szCs w:val="28"/>
        </w:rPr>
        <w:t>our</w:t>
      </w:r>
      <w:r w:rsidRPr="00126B65">
        <w:rPr>
          <w:rFonts w:ascii="Century Gothic" w:hAnsi="Century Gothic"/>
          <w:sz w:val="28"/>
          <w:szCs w:val="28"/>
        </w:rPr>
        <w:t xml:space="preserve"> excuse for saying “no</w:t>
      </w:r>
      <w:r w:rsidR="006D3B31">
        <w:rPr>
          <w:rFonts w:ascii="Century Gothic" w:hAnsi="Century Gothic"/>
          <w:sz w:val="28"/>
          <w:szCs w:val="28"/>
        </w:rPr>
        <w:t>,</w:t>
      </w:r>
      <w:r w:rsidRPr="00126B65">
        <w:rPr>
          <w:rFonts w:ascii="Century Gothic" w:hAnsi="Century Gothic"/>
          <w:sz w:val="28"/>
          <w:szCs w:val="28"/>
        </w:rPr>
        <w:t xml:space="preserve">” God’s response is to challenge </w:t>
      </w:r>
      <w:r w:rsidR="006D3B31">
        <w:rPr>
          <w:rFonts w:ascii="Century Gothic" w:hAnsi="Century Gothic"/>
          <w:sz w:val="28"/>
          <w:szCs w:val="28"/>
        </w:rPr>
        <w:t xml:space="preserve">us </w:t>
      </w:r>
      <w:r w:rsidRPr="00126B65">
        <w:rPr>
          <w:rFonts w:ascii="Century Gothic" w:hAnsi="Century Gothic"/>
          <w:sz w:val="28"/>
          <w:szCs w:val="28"/>
        </w:rPr>
        <w:t xml:space="preserve">and </w:t>
      </w:r>
      <w:r w:rsidR="006D3B31">
        <w:rPr>
          <w:rFonts w:ascii="Century Gothic" w:hAnsi="Century Gothic"/>
          <w:sz w:val="28"/>
          <w:szCs w:val="28"/>
        </w:rPr>
        <w:t xml:space="preserve">help us to see the </w:t>
      </w:r>
      <w:r w:rsidRPr="00126B65">
        <w:rPr>
          <w:rFonts w:ascii="Century Gothic" w:hAnsi="Century Gothic"/>
          <w:sz w:val="28"/>
          <w:szCs w:val="28"/>
        </w:rPr>
        <w:t xml:space="preserve">way forward. </w:t>
      </w:r>
    </w:p>
    <w:p w14:paraId="59AED51D" w14:textId="146A3D18" w:rsidR="00E8114E" w:rsidRPr="00126B65" w:rsidRDefault="00B3601A" w:rsidP="0081696A">
      <w:pPr>
        <w:rPr>
          <w:rFonts w:ascii="Century Gothic" w:hAnsi="Century Gothic"/>
          <w:sz w:val="28"/>
          <w:szCs w:val="28"/>
        </w:rPr>
      </w:pPr>
      <w:r>
        <w:rPr>
          <w:rFonts w:ascii="Century Gothic" w:hAnsi="Century Gothic"/>
          <w:sz w:val="28"/>
          <w:szCs w:val="28"/>
        </w:rPr>
        <w:lastRenderedPageBreak/>
        <w:t xml:space="preserve">You see, </w:t>
      </w:r>
      <w:r w:rsidR="006D3B31">
        <w:rPr>
          <w:rFonts w:ascii="Century Gothic" w:hAnsi="Century Gothic"/>
          <w:sz w:val="28"/>
          <w:szCs w:val="28"/>
        </w:rPr>
        <w:t xml:space="preserve">it’s not just voices of other people and our own internal voice that we </w:t>
      </w:r>
      <w:r w:rsidR="003D34EE">
        <w:rPr>
          <w:rFonts w:ascii="Century Gothic" w:hAnsi="Century Gothic"/>
          <w:sz w:val="28"/>
          <w:szCs w:val="28"/>
        </w:rPr>
        <w:t>should listen to. T</w:t>
      </w:r>
      <w:r>
        <w:rPr>
          <w:rFonts w:ascii="Century Gothic" w:hAnsi="Century Gothic"/>
          <w:sz w:val="28"/>
          <w:szCs w:val="28"/>
        </w:rPr>
        <w:t>h</w:t>
      </w:r>
      <w:r w:rsidR="000316BF">
        <w:rPr>
          <w:rFonts w:ascii="Century Gothic" w:hAnsi="Century Gothic"/>
          <w:sz w:val="28"/>
          <w:szCs w:val="28"/>
        </w:rPr>
        <w:t xml:space="preserve">ere is a </w:t>
      </w:r>
      <w:r w:rsidR="00CC28FA">
        <w:rPr>
          <w:rFonts w:ascii="Century Gothic" w:hAnsi="Century Gothic"/>
          <w:sz w:val="28"/>
          <w:szCs w:val="28"/>
        </w:rPr>
        <w:t>th</w:t>
      </w:r>
      <w:r w:rsidR="007F74FF">
        <w:rPr>
          <w:rFonts w:ascii="Century Gothic" w:hAnsi="Century Gothic"/>
          <w:sz w:val="28"/>
          <w:szCs w:val="28"/>
        </w:rPr>
        <w:t>ird</w:t>
      </w:r>
      <w:r w:rsidR="003D34EE">
        <w:rPr>
          <w:rFonts w:ascii="Century Gothic" w:hAnsi="Century Gothic"/>
          <w:sz w:val="28"/>
          <w:szCs w:val="28"/>
        </w:rPr>
        <w:t>, more important</w:t>
      </w:r>
      <w:r w:rsidR="007F74FF">
        <w:rPr>
          <w:rFonts w:ascii="Century Gothic" w:hAnsi="Century Gothic"/>
          <w:sz w:val="28"/>
          <w:szCs w:val="28"/>
        </w:rPr>
        <w:t xml:space="preserve"> v</w:t>
      </w:r>
      <w:r w:rsidR="00C71716">
        <w:rPr>
          <w:rFonts w:ascii="Century Gothic" w:hAnsi="Century Gothic"/>
          <w:sz w:val="28"/>
          <w:szCs w:val="28"/>
        </w:rPr>
        <w:t>oice</w:t>
      </w:r>
      <w:r w:rsidR="0065147E">
        <w:rPr>
          <w:rFonts w:ascii="Century Gothic" w:hAnsi="Century Gothic"/>
          <w:sz w:val="28"/>
          <w:szCs w:val="28"/>
        </w:rPr>
        <w:t xml:space="preserve">. </w:t>
      </w:r>
      <w:r w:rsidR="00336886">
        <w:rPr>
          <w:rFonts w:ascii="Century Gothic" w:hAnsi="Century Gothic"/>
          <w:sz w:val="28"/>
          <w:szCs w:val="28"/>
        </w:rPr>
        <w:t>God</w:t>
      </w:r>
      <w:r w:rsidR="003D34EE">
        <w:rPr>
          <w:rFonts w:ascii="Century Gothic" w:hAnsi="Century Gothic"/>
          <w:sz w:val="28"/>
          <w:szCs w:val="28"/>
        </w:rPr>
        <w:t>’s voice. God</w:t>
      </w:r>
      <w:r w:rsidR="00336886">
        <w:rPr>
          <w:rFonts w:ascii="Century Gothic" w:hAnsi="Century Gothic"/>
          <w:sz w:val="28"/>
          <w:szCs w:val="28"/>
        </w:rPr>
        <w:t xml:space="preserve"> </w:t>
      </w:r>
      <w:r w:rsidR="00D46005">
        <w:rPr>
          <w:rFonts w:ascii="Century Gothic" w:hAnsi="Century Gothic"/>
          <w:sz w:val="28"/>
          <w:szCs w:val="28"/>
        </w:rPr>
        <w:t>sp</w:t>
      </w:r>
      <w:r w:rsidR="00A61BB2">
        <w:rPr>
          <w:rFonts w:ascii="Century Gothic" w:hAnsi="Century Gothic"/>
          <w:sz w:val="28"/>
          <w:szCs w:val="28"/>
        </w:rPr>
        <w:t xml:space="preserve">eaks </w:t>
      </w:r>
      <w:r w:rsidR="008F65E2">
        <w:rPr>
          <w:rFonts w:ascii="Century Gothic" w:hAnsi="Century Gothic"/>
          <w:sz w:val="28"/>
          <w:szCs w:val="28"/>
        </w:rPr>
        <w:t xml:space="preserve">words of encouragement </w:t>
      </w:r>
      <w:r w:rsidR="00A61BB2">
        <w:rPr>
          <w:rFonts w:ascii="Century Gothic" w:hAnsi="Century Gothic"/>
          <w:sz w:val="28"/>
          <w:szCs w:val="28"/>
        </w:rPr>
        <w:t xml:space="preserve">to </w:t>
      </w:r>
      <w:r w:rsidR="003707BB">
        <w:rPr>
          <w:rFonts w:ascii="Century Gothic" w:hAnsi="Century Gothic"/>
          <w:sz w:val="28"/>
          <w:szCs w:val="28"/>
        </w:rPr>
        <w:t>all of u</w:t>
      </w:r>
      <w:r w:rsidR="00B164FB">
        <w:rPr>
          <w:rFonts w:ascii="Century Gothic" w:hAnsi="Century Gothic"/>
          <w:sz w:val="28"/>
          <w:szCs w:val="28"/>
        </w:rPr>
        <w:t xml:space="preserve">s, just </w:t>
      </w:r>
      <w:r w:rsidR="00D91D33">
        <w:rPr>
          <w:rFonts w:ascii="Century Gothic" w:hAnsi="Century Gothic"/>
          <w:sz w:val="28"/>
          <w:szCs w:val="28"/>
        </w:rPr>
        <w:t>like he sp</w:t>
      </w:r>
      <w:r w:rsidR="0081696A">
        <w:rPr>
          <w:rFonts w:ascii="Century Gothic" w:hAnsi="Century Gothic"/>
          <w:sz w:val="28"/>
          <w:szCs w:val="28"/>
        </w:rPr>
        <w:t xml:space="preserve">oke to </w:t>
      </w:r>
      <w:r w:rsidR="00E8114E" w:rsidRPr="00126B65">
        <w:rPr>
          <w:rFonts w:ascii="Century Gothic" w:hAnsi="Century Gothic"/>
          <w:sz w:val="28"/>
          <w:szCs w:val="28"/>
        </w:rPr>
        <w:t>Jeremiah nearly 3000 years ago.</w:t>
      </w:r>
      <w:r w:rsidR="008F65E2">
        <w:rPr>
          <w:rFonts w:ascii="Century Gothic" w:hAnsi="Century Gothic"/>
          <w:sz w:val="28"/>
          <w:szCs w:val="28"/>
        </w:rPr>
        <w:t xml:space="preserve"> </w:t>
      </w:r>
    </w:p>
    <w:p w14:paraId="2332A91B" w14:textId="52CAE7FC" w:rsidR="00E8114E" w:rsidRPr="00126B65" w:rsidRDefault="00E8114E" w:rsidP="00E8114E">
      <w:pPr>
        <w:rPr>
          <w:rFonts w:ascii="Century Gothic" w:hAnsi="Century Gothic"/>
          <w:sz w:val="28"/>
          <w:szCs w:val="28"/>
        </w:rPr>
      </w:pPr>
      <w:r w:rsidRPr="00126B65">
        <w:rPr>
          <w:rFonts w:ascii="Century Gothic" w:hAnsi="Century Gothic"/>
          <w:sz w:val="28"/>
          <w:szCs w:val="28"/>
        </w:rPr>
        <w:t xml:space="preserve">God </w:t>
      </w:r>
      <w:r w:rsidR="003D34EE">
        <w:rPr>
          <w:rFonts w:ascii="Century Gothic" w:hAnsi="Century Gothic"/>
          <w:sz w:val="28"/>
          <w:szCs w:val="28"/>
        </w:rPr>
        <w:t>said to Jeremiah</w:t>
      </w:r>
      <w:r w:rsidRPr="00126B65">
        <w:rPr>
          <w:rFonts w:ascii="Century Gothic" w:hAnsi="Century Gothic"/>
          <w:sz w:val="28"/>
          <w:szCs w:val="28"/>
        </w:rPr>
        <w:t xml:space="preserve"> </w:t>
      </w:r>
      <w:r w:rsidRPr="00126B65">
        <w:rPr>
          <w:rFonts w:ascii="Century Gothic" w:hAnsi="Century Gothic"/>
          <w:i/>
          <w:iCs/>
          <w:sz w:val="28"/>
          <w:szCs w:val="28"/>
        </w:rPr>
        <w:t xml:space="preserve">“before I formed you in the womb I knew you, before you were born, I </w:t>
      </w:r>
      <w:r w:rsidR="003707BB">
        <w:rPr>
          <w:rFonts w:ascii="Century Gothic" w:hAnsi="Century Gothic"/>
          <w:i/>
          <w:iCs/>
          <w:sz w:val="28"/>
          <w:szCs w:val="28"/>
        </w:rPr>
        <w:t>set</w:t>
      </w:r>
      <w:r w:rsidRPr="00126B65">
        <w:rPr>
          <w:rFonts w:ascii="Century Gothic" w:hAnsi="Century Gothic"/>
          <w:i/>
          <w:iCs/>
          <w:sz w:val="28"/>
          <w:szCs w:val="28"/>
        </w:rPr>
        <w:t xml:space="preserve"> you apart.”</w:t>
      </w:r>
      <w:r w:rsidRPr="00126B65">
        <w:rPr>
          <w:rFonts w:ascii="Century Gothic" w:hAnsi="Century Gothic"/>
          <w:sz w:val="28"/>
          <w:szCs w:val="28"/>
        </w:rPr>
        <w:t xml:space="preserve"> </w:t>
      </w:r>
      <w:r w:rsidR="004851A9">
        <w:rPr>
          <w:rFonts w:ascii="Century Gothic" w:hAnsi="Century Gothic"/>
          <w:sz w:val="28"/>
          <w:szCs w:val="28"/>
        </w:rPr>
        <w:t xml:space="preserve">In </w:t>
      </w:r>
      <w:r w:rsidR="005A3595">
        <w:rPr>
          <w:rFonts w:ascii="Century Gothic" w:hAnsi="Century Gothic"/>
          <w:sz w:val="28"/>
          <w:szCs w:val="28"/>
        </w:rPr>
        <w:t>th</w:t>
      </w:r>
      <w:r w:rsidR="00D83C26">
        <w:rPr>
          <w:rFonts w:ascii="Century Gothic" w:hAnsi="Century Gothic"/>
          <w:sz w:val="28"/>
          <w:szCs w:val="28"/>
        </w:rPr>
        <w:t>o</w:t>
      </w:r>
      <w:r w:rsidR="005A3595">
        <w:rPr>
          <w:rFonts w:ascii="Century Gothic" w:hAnsi="Century Gothic"/>
          <w:sz w:val="28"/>
          <w:szCs w:val="28"/>
        </w:rPr>
        <w:t>se w</w:t>
      </w:r>
      <w:r w:rsidR="00622993">
        <w:rPr>
          <w:rFonts w:ascii="Century Gothic" w:hAnsi="Century Gothic"/>
          <w:sz w:val="28"/>
          <w:szCs w:val="28"/>
        </w:rPr>
        <w:t>o</w:t>
      </w:r>
      <w:r w:rsidR="005A3595">
        <w:rPr>
          <w:rFonts w:ascii="Century Gothic" w:hAnsi="Century Gothic"/>
          <w:sz w:val="28"/>
          <w:szCs w:val="28"/>
        </w:rPr>
        <w:t>r</w:t>
      </w:r>
      <w:r w:rsidR="000D391B">
        <w:rPr>
          <w:rFonts w:ascii="Century Gothic" w:hAnsi="Century Gothic"/>
          <w:sz w:val="28"/>
          <w:szCs w:val="28"/>
        </w:rPr>
        <w:t xml:space="preserve">ds </w:t>
      </w:r>
      <w:r w:rsidR="00622993">
        <w:rPr>
          <w:rFonts w:ascii="Century Gothic" w:hAnsi="Century Gothic"/>
          <w:sz w:val="28"/>
          <w:szCs w:val="28"/>
        </w:rPr>
        <w:t>f</w:t>
      </w:r>
      <w:r w:rsidR="002A677A">
        <w:rPr>
          <w:rFonts w:ascii="Century Gothic" w:hAnsi="Century Gothic"/>
          <w:sz w:val="28"/>
          <w:szCs w:val="28"/>
        </w:rPr>
        <w:t>rom Psalm 19,</w:t>
      </w:r>
      <w:r w:rsidR="004851A9">
        <w:rPr>
          <w:rFonts w:ascii="Century Gothic" w:hAnsi="Century Gothic"/>
          <w:sz w:val="28"/>
          <w:szCs w:val="28"/>
        </w:rPr>
        <w:t xml:space="preserve"> </w:t>
      </w:r>
      <w:r w:rsidRPr="00126B65">
        <w:rPr>
          <w:rFonts w:ascii="Century Gothic" w:hAnsi="Century Gothic"/>
          <w:sz w:val="28"/>
          <w:szCs w:val="28"/>
        </w:rPr>
        <w:t xml:space="preserve">God was saying that </w:t>
      </w:r>
      <w:r w:rsidR="00D83C26" w:rsidRPr="00126B65">
        <w:rPr>
          <w:rFonts w:ascii="Century Gothic" w:hAnsi="Century Gothic"/>
          <w:sz w:val="28"/>
          <w:szCs w:val="28"/>
        </w:rPr>
        <w:t>Jeremiah’s life had a plan and a purpose</w:t>
      </w:r>
      <w:r w:rsidR="00D83C26">
        <w:rPr>
          <w:rFonts w:ascii="Century Gothic" w:hAnsi="Century Gothic"/>
          <w:sz w:val="28"/>
          <w:szCs w:val="28"/>
        </w:rPr>
        <w:t xml:space="preserve">, known by God </w:t>
      </w:r>
      <w:r w:rsidRPr="00126B65">
        <w:rPr>
          <w:rFonts w:ascii="Century Gothic" w:hAnsi="Century Gothic"/>
          <w:sz w:val="28"/>
          <w:szCs w:val="28"/>
        </w:rPr>
        <w:t xml:space="preserve">long before </w:t>
      </w:r>
      <w:r w:rsidR="00031510">
        <w:rPr>
          <w:rFonts w:ascii="Century Gothic" w:hAnsi="Century Gothic"/>
          <w:sz w:val="28"/>
          <w:szCs w:val="28"/>
        </w:rPr>
        <w:t>his mum became pregnant</w:t>
      </w:r>
      <w:r w:rsidR="00D83C26">
        <w:rPr>
          <w:rFonts w:ascii="Century Gothic" w:hAnsi="Century Gothic"/>
          <w:sz w:val="28"/>
          <w:szCs w:val="28"/>
        </w:rPr>
        <w:t>.</w:t>
      </w:r>
      <w:r w:rsidRPr="00126B65">
        <w:rPr>
          <w:rFonts w:ascii="Century Gothic" w:hAnsi="Century Gothic"/>
          <w:sz w:val="28"/>
          <w:szCs w:val="28"/>
        </w:rPr>
        <w:t xml:space="preserve"> </w:t>
      </w:r>
    </w:p>
    <w:p w14:paraId="541E3915" w14:textId="5170B1B8" w:rsidR="00E8114E" w:rsidRPr="00126B65" w:rsidRDefault="00E8114E" w:rsidP="00E8114E">
      <w:pPr>
        <w:rPr>
          <w:rFonts w:ascii="Century Gothic" w:hAnsi="Century Gothic"/>
          <w:sz w:val="28"/>
          <w:szCs w:val="28"/>
        </w:rPr>
      </w:pPr>
      <w:r w:rsidRPr="00126B65">
        <w:rPr>
          <w:rFonts w:ascii="Century Gothic" w:hAnsi="Century Gothic"/>
          <w:sz w:val="28"/>
          <w:szCs w:val="28"/>
        </w:rPr>
        <w:t xml:space="preserve">God </w:t>
      </w:r>
      <w:r w:rsidR="00FF06F5">
        <w:rPr>
          <w:rFonts w:ascii="Century Gothic" w:hAnsi="Century Gothic"/>
          <w:sz w:val="28"/>
          <w:szCs w:val="28"/>
        </w:rPr>
        <w:t>w</w:t>
      </w:r>
      <w:r w:rsidR="00BE3E17">
        <w:rPr>
          <w:rFonts w:ascii="Century Gothic" w:hAnsi="Century Gothic"/>
          <w:sz w:val="28"/>
          <w:szCs w:val="28"/>
        </w:rPr>
        <w:t xml:space="preserve">ent </w:t>
      </w:r>
      <w:r w:rsidRPr="00126B65">
        <w:rPr>
          <w:rFonts w:ascii="Century Gothic" w:hAnsi="Century Gothic"/>
          <w:sz w:val="28"/>
          <w:szCs w:val="28"/>
        </w:rPr>
        <w:t xml:space="preserve">on to say to Jeremiah </w:t>
      </w:r>
      <w:r w:rsidRPr="00126B65">
        <w:rPr>
          <w:rFonts w:ascii="Century Gothic" w:hAnsi="Century Gothic"/>
          <w:i/>
          <w:iCs/>
          <w:sz w:val="28"/>
          <w:szCs w:val="28"/>
        </w:rPr>
        <w:t xml:space="preserve">“Do not say, ‘I am too young.’ You must go to everyone I send you to and say whatever I command you. </w:t>
      </w:r>
      <w:r w:rsidRPr="00126B65">
        <w:rPr>
          <w:rFonts w:ascii="Century Gothic" w:hAnsi="Century Gothic"/>
          <w:i/>
          <w:iCs/>
          <w:sz w:val="28"/>
          <w:szCs w:val="28"/>
          <w:vertAlign w:val="superscript"/>
        </w:rPr>
        <w:t> </w:t>
      </w:r>
      <w:r w:rsidRPr="00126B65">
        <w:rPr>
          <w:rFonts w:ascii="Century Gothic" w:hAnsi="Century Gothic"/>
          <w:i/>
          <w:iCs/>
          <w:sz w:val="28"/>
          <w:szCs w:val="28"/>
        </w:rPr>
        <w:t>Do not be afraid of them, for I am with you and will rescue you.”</w:t>
      </w:r>
    </w:p>
    <w:p w14:paraId="43CCEA99" w14:textId="73CBFE1B" w:rsidR="00BE3E17" w:rsidRDefault="00720514" w:rsidP="00E8114E">
      <w:pPr>
        <w:rPr>
          <w:rFonts w:ascii="Century Gothic" w:hAnsi="Century Gothic"/>
          <w:sz w:val="28"/>
          <w:szCs w:val="28"/>
        </w:rPr>
      </w:pPr>
      <w:r>
        <w:rPr>
          <w:rFonts w:ascii="Century Gothic" w:hAnsi="Century Gothic"/>
          <w:sz w:val="28"/>
          <w:szCs w:val="28"/>
        </w:rPr>
        <w:t>In those three sentences, there is a lot of encouragement for us.</w:t>
      </w:r>
    </w:p>
    <w:p w14:paraId="2680AFC0" w14:textId="2242097D" w:rsidR="00E8114E" w:rsidRPr="00126B65" w:rsidRDefault="00E8114E" w:rsidP="00E8114E">
      <w:pPr>
        <w:rPr>
          <w:rFonts w:ascii="Century Gothic" w:hAnsi="Century Gothic"/>
          <w:sz w:val="28"/>
          <w:szCs w:val="28"/>
        </w:rPr>
      </w:pPr>
      <w:r w:rsidRPr="00126B65">
        <w:rPr>
          <w:rFonts w:ascii="Century Gothic" w:hAnsi="Century Gothic"/>
          <w:sz w:val="28"/>
          <w:szCs w:val="28"/>
        </w:rPr>
        <w:t>First, God tells Jeremiah “</w:t>
      </w:r>
      <w:r w:rsidRPr="00126B65">
        <w:rPr>
          <w:rFonts w:ascii="Century Gothic" w:hAnsi="Century Gothic"/>
          <w:i/>
          <w:iCs/>
          <w:sz w:val="28"/>
          <w:szCs w:val="28"/>
        </w:rPr>
        <w:t>Do not say</w:t>
      </w:r>
      <w:r w:rsidR="00C26AC5">
        <w:rPr>
          <w:rFonts w:ascii="Century Gothic" w:hAnsi="Century Gothic"/>
          <w:i/>
          <w:iCs/>
          <w:sz w:val="28"/>
          <w:szCs w:val="28"/>
        </w:rPr>
        <w:t>, ‘</w:t>
      </w:r>
      <w:r w:rsidRPr="00126B65">
        <w:rPr>
          <w:rFonts w:ascii="Century Gothic" w:hAnsi="Century Gothic"/>
          <w:i/>
          <w:iCs/>
          <w:sz w:val="28"/>
          <w:szCs w:val="28"/>
        </w:rPr>
        <w:t>I am too young.’”</w:t>
      </w:r>
      <w:r w:rsidRPr="00126B65">
        <w:rPr>
          <w:rFonts w:ascii="Century Gothic" w:hAnsi="Century Gothic"/>
          <w:sz w:val="28"/>
          <w:szCs w:val="28"/>
        </w:rPr>
        <w:t xml:space="preserve"> In saying this, He says to Jeremiah “you are enough, just as you are.” And He says this to each of you today. You are not too young, too old, too shy, too busy</w:t>
      </w:r>
      <w:r w:rsidR="00334611">
        <w:rPr>
          <w:rFonts w:ascii="Century Gothic" w:hAnsi="Century Gothic"/>
          <w:sz w:val="28"/>
          <w:szCs w:val="28"/>
        </w:rPr>
        <w:t xml:space="preserve"> or too</w:t>
      </w:r>
      <w:r w:rsidR="004B1FCF">
        <w:rPr>
          <w:rFonts w:ascii="Century Gothic" w:hAnsi="Century Gothic"/>
          <w:sz w:val="28"/>
          <w:szCs w:val="28"/>
        </w:rPr>
        <w:t xml:space="preserve"> anything else</w:t>
      </w:r>
      <w:r w:rsidRPr="00126B65">
        <w:rPr>
          <w:rFonts w:ascii="Century Gothic" w:hAnsi="Century Gothic"/>
          <w:sz w:val="28"/>
          <w:szCs w:val="28"/>
        </w:rPr>
        <w:t xml:space="preserve">; you are enough. God created </w:t>
      </w:r>
      <w:r w:rsidR="006B45E7" w:rsidRPr="00126B65">
        <w:rPr>
          <w:rFonts w:ascii="Century Gothic" w:hAnsi="Century Gothic"/>
          <w:sz w:val="28"/>
          <w:szCs w:val="28"/>
        </w:rPr>
        <w:t>you;</w:t>
      </w:r>
      <w:r w:rsidRPr="00126B65">
        <w:rPr>
          <w:rFonts w:ascii="Century Gothic" w:hAnsi="Century Gothic"/>
          <w:sz w:val="28"/>
          <w:szCs w:val="28"/>
        </w:rPr>
        <w:t xml:space="preserve"> He has a plan for you</w:t>
      </w:r>
      <w:r w:rsidR="006B45E7">
        <w:rPr>
          <w:rFonts w:ascii="Century Gothic" w:hAnsi="Century Gothic"/>
          <w:sz w:val="28"/>
          <w:szCs w:val="28"/>
        </w:rPr>
        <w:t>;</w:t>
      </w:r>
      <w:r w:rsidRPr="00126B65">
        <w:rPr>
          <w:rFonts w:ascii="Century Gothic" w:hAnsi="Century Gothic"/>
          <w:sz w:val="28"/>
          <w:szCs w:val="28"/>
        </w:rPr>
        <w:t xml:space="preserve"> and </w:t>
      </w:r>
      <w:r w:rsidR="004B1FCF">
        <w:rPr>
          <w:rFonts w:ascii="Century Gothic" w:hAnsi="Century Gothic"/>
          <w:sz w:val="28"/>
          <w:szCs w:val="28"/>
        </w:rPr>
        <w:t xml:space="preserve">he says </w:t>
      </w:r>
      <w:r w:rsidRPr="00126B65">
        <w:rPr>
          <w:rFonts w:ascii="Century Gothic" w:hAnsi="Century Gothic"/>
          <w:sz w:val="28"/>
          <w:szCs w:val="28"/>
        </w:rPr>
        <w:t xml:space="preserve">you are enough just as you are. </w:t>
      </w:r>
    </w:p>
    <w:p w14:paraId="31E3196A" w14:textId="4DB87CC7" w:rsidR="00E8114E" w:rsidRPr="00126B65" w:rsidRDefault="00E8114E" w:rsidP="00E8114E">
      <w:pPr>
        <w:rPr>
          <w:rFonts w:ascii="Century Gothic" w:hAnsi="Century Gothic"/>
          <w:sz w:val="28"/>
          <w:szCs w:val="28"/>
        </w:rPr>
      </w:pPr>
      <w:r w:rsidRPr="00126B65">
        <w:rPr>
          <w:rFonts w:ascii="Century Gothic" w:hAnsi="Century Gothic"/>
          <w:sz w:val="28"/>
          <w:szCs w:val="28"/>
        </w:rPr>
        <w:t>Second, God recognises our fears and seeks to reassure us. He says</w:t>
      </w:r>
      <w:r w:rsidR="00886179">
        <w:rPr>
          <w:rFonts w:ascii="Century Gothic" w:hAnsi="Century Gothic"/>
          <w:sz w:val="28"/>
          <w:szCs w:val="28"/>
        </w:rPr>
        <w:t>,</w:t>
      </w:r>
      <w:r w:rsidRPr="00126B65">
        <w:rPr>
          <w:rFonts w:ascii="Century Gothic" w:hAnsi="Century Gothic"/>
          <w:sz w:val="28"/>
          <w:szCs w:val="28"/>
        </w:rPr>
        <w:t xml:space="preserve"> </w:t>
      </w:r>
      <w:r w:rsidRPr="00126B65">
        <w:rPr>
          <w:rFonts w:ascii="Century Gothic" w:hAnsi="Century Gothic"/>
          <w:i/>
          <w:iCs/>
          <w:sz w:val="28"/>
          <w:szCs w:val="28"/>
        </w:rPr>
        <w:t>“Do not be afraid, for I am with you.”</w:t>
      </w:r>
      <w:r w:rsidRPr="00126B65">
        <w:rPr>
          <w:rFonts w:ascii="Century Gothic" w:hAnsi="Century Gothic"/>
          <w:sz w:val="28"/>
          <w:szCs w:val="28"/>
        </w:rPr>
        <w:t xml:space="preserve"> There is nothing wrong in being afraid, </w:t>
      </w:r>
      <w:r w:rsidRPr="00886179">
        <w:rPr>
          <w:rFonts w:ascii="Century Gothic" w:hAnsi="Century Gothic"/>
          <w:sz w:val="28"/>
          <w:szCs w:val="28"/>
        </w:rPr>
        <w:t xml:space="preserve">but we should </w:t>
      </w:r>
      <w:r w:rsidR="00BC2F53" w:rsidRPr="00886179">
        <w:rPr>
          <w:rFonts w:ascii="Century Gothic" w:hAnsi="Century Gothic"/>
          <w:sz w:val="28"/>
          <w:szCs w:val="28"/>
        </w:rPr>
        <w:t xml:space="preserve">be honest with </w:t>
      </w:r>
      <w:r w:rsidRPr="00886179">
        <w:rPr>
          <w:rFonts w:ascii="Century Gothic" w:hAnsi="Century Gothic"/>
          <w:sz w:val="28"/>
          <w:szCs w:val="28"/>
        </w:rPr>
        <w:t>God, so that He can be our r</w:t>
      </w:r>
      <w:r w:rsidR="00BC2F53" w:rsidRPr="00886179">
        <w:rPr>
          <w:rFonts w:ascii="Century Gothic" w:hAnsi="Century Gothic"/>
          <w:sz w:val="28"/>
          <w:szCs w:val="28"/>
        </w:rPr>
        <w:t>ock</w:t>
      </w:r>
      <w:r w:rsidR="00CA36FA">
        <w:rPr>
          <w:rFonts w:ascii="Century Gothic" w:hAnsi="Century Gothic"/>
          <w:sz w:val="28"/>
          <w:szCs w:val="28"/>
        </w:rPr>
        <w:t xml:space="preserve"> and our foundation</w:t>
      </w:r>
      <w:r w:rsidRPr="00886179">
        <w:rPr>
          <w:rFonts w:ascii="Century Gothic" w:hAnsi="Century Gothic"/>
          <w:sz w:val="28"/>
          <w:szCs w:val="28"/>
        </w:rPr>
        <w:t>.</w:t>
      </w:r>
      <w:r w:rsidRPr="00126B65">
        <w:rPr>
          <w:rFonts w:ascii="Century Gothic" w:hAnsi="Century Gothic"/>
          <w:sz w:val="28"/>
          <w:szCs w:val="28"/>
        </w:rPr>
        <w:t xml:space="preserve"> When we trust that God hears our prayers, </w:t>
      </w:r>
      <w:r w:rsidR="00CA36FA">
        <w:rPr>
          <w:rFonts w:ascii="Century Gothic" w:hAnsi="Century Gothic"/>
          <w:sz w:val="28"/>
          <w:szCs w:val="28"/>
        </w:rPr>
        <w:t xml:space="preserve">knows </w:t>
      </w:r>
      <w:r w:rsidRPr="00126B65">
        <w:rPr>
          <w:rFonts w:ascii="Century Gothic" w:hAnsi="Century Gothic"/>
          <w:sz w:val="28"/>
          <w:szCs w:val="28"/>
        </w:rPr>
        <w:t>our fears and understands them, we can be reminded that God is with us. Whatever the task, we do not need to do it alone, for God will be by our side, showing us the way.</w:t>
      </w:r>
    </w:p>
    <w:p w14:paraId="22019DF0" w14:textId="40C38FF4" w:rsidR="004262D5" w:rsidRDefault="00E8114E">
      <w:pPr>
        <w:rPr>
          <w:rFonts w:ascii="Century Gothic" w:hAnsi="Century Gothic"/>
          <w:sz w:val="28"/>
          <w:szCs w:val="28"/>
        </w:rPr>
      </w:pPr>
      <w:r w:rsidRPr="00126B65">
        <w:rPr>
          <w:rFonts w:ascii="Century Gothic" w:hAnsi="Century Gothic"/>
          <w:sz w:val="28"/>
          <w:szCs w:val="28"/>
        </w:rPr>
        <w:t xml:space="preserve">Third, God will rescue you. God acknowledges that following His call may not be easy. </w:t>
      </w:r>
      <w:r w:rsidR="00554626">
        <w:rPr>
          <w:rFonts w:ascii="Century Gothic" w:hAnsi="Century Gothic"/>
          <w:sz w:val="28"/>
          <w:szCs w:val="28"/>
        </w:rPr>
        <w:t>T</w:t>
      </w:r>
      <w:r w:rsidRPr="00126B65">
        <w:rPr>
          <w:rFonts w:ascii="Century Gothic" w:hAnsi="Century Gothic"/>
          <w:sz w:val="28"/>
          <w:szCs w:val="28"/>
        </w:rPr>
        <w:t xml:space="preserve">he message he gives Jeremiah is that He won’t abandon him, no matter how hard things get. The same is true for </w:t>
      </w:r>
      <w:r w:rsidR="0077538E">
        <w:rPr>
          <w:rFonts w:ascii="Century Gothic" w:hAnsi="Century Gothic"/>
          <w:sz w:val="28"/>
          <w:szCs w:val="28"/>
        </w:rPr>
        <w:t>you</w:t>
      </w:r>
      <w:r w:rsidRPr="00126B65">
        <w:rPr>
          <w:rFonts w:ascii="Century Gothic" w:hAnsi="Century Gothic"/>
          <w:sz w:val="28"/>
          <w:szCs w:val="28"/>
        </w:rPr>
        <w:t xml:space="preserve">. </w:t>
      </w:r>
      <w:r w:rsidR="00554626" w:rsidRPr="00126B65">
        <w:rPr>
          <w:rFonts w:ascii="Century Gothic" w:hAnsi="Century Gothic"/>
          <w:sz w:val="28"/>
          <w:szCs w:val="28"/>
        </w:rPr>
        <w:t>God will give you the tools for the job</w:t>
      </w:r>
      <w:r w:rsidR="00554626">
        <w:rPr>
          <w:rFonts w:ascii="Century Gothic" w:hAnsi="Century Gothic"/>
          <w:sz w:val="28"/>
          <w:szCs w:val="28"/>
        </w:rPr>
        <w:t xml:space="preserve">. </w:t>
      </w:r>
      <w:r w:rsidRPr="00126B65">
        <w:rPr>
          <w:rFonts w:ascii="Century Gothic" w:hAnsi="Century Gothic"/>
          <w:sz w:val="28"/>
          <w:szCs w:val="28"/>
        </w:rPr>
        <w:t xml:space="preserve">If </w:t>
      </w:r>
      <w:r w:rsidR="0077538E">
        <w:rPr>
          <w:rFonts w:ascii="Century Gothic" w:hAnsi="Century Gothic"/>
          <w:sz w:val="28"/>
          <w:szCs w:val="28"/>
        </w:rPr>
        <w:t>you</w:t>
      </w:r>
      <w:r w:rsidRPr="00126B65">
        <w:rPr>
          <w:rFonts w:ascii="Century Gothic" w:hAnsi="Century Gothic"/>
          <w:sz w:val="28"/>
          <w:szCs w:val="28"/>
        </w:rPr>
        <w:t xml:space="preserve"> trust God with </w:t>
      </w:r>
      <w:r w:rsidR="0077538E">
        <w:rPr>
          <w:rFonts w:ascii="Century Gothic" w:hAnsi="Century Gothic"/>
          <w:sz w:val="28"/>
          <w:szCs w:val="28"/>
        </w:rPr>
        <w:t>y</w:t>
      </w:r>
      <w:r w:rsidRPr="00126B65">
        <w:rPr>
          <w:rFonts w:ascii="Century Gothic" w:hAnsi="Century Gothic"/>
          <w:sz w:val="28"/>
          <w:szCs w:val="28"/>
        </w:rPr>
        <w:t xml:space="preserve">our fears, He will be with </w:t>
      </w:r>
      <w:r w:rsidR="0077538E">
        <w:rPr>
          <w:rFonts w:ascii="Century Gothic" w:hAnsi="Century Gothic"/>
          <w:sz w:val="28"/>
          <w:szCs w:val="28"/>
        </w:rPr>
        <w:t>you</w:t>
      </w:r>
      <w:r w:rsidRPr="00126B65">
        <w:rPr>
          <w:rFonts w:ascii="Century Gothic" w:hAnsi="Century Gothic"/>
          <w:sz w:val="28"/>
          <w:szCs w:val="28"/>
        </w:rPr>
        <w:t xml:space="preserve">, equip </w:t>
      </w:r>
      <w:r w:rsidR="0077538E">
        <w:rPr>
          <w:rFonts w:ascii="Century Gothic" w:hAnsi="Century Gothic"/>
          <w:sz w:val="28"/>
          <w:szCs w:val="28"/>
        </w:rPr>
        <w:t>you</w:t>
      </w:r>
      <w:r w:rsidRPr="00126B65">
        <w:rPr>
          <w:rFonts w:ascii="Century Gothic" w:hAnsi="Century Gothic"/>
          <w:sz w:val="28"/>
          <w:szCs w:val="28"/>
        </w:rPr>
        <w:t xml:space="preserve"> to do as He asks and will be with </w:t>
      </w:r>
      <w:r w:rsidR="0077538E">
        <w:rPr>
          <w:rFonts w:ascii="Century Gothic" w:hAnsi="Century Gothic"/>
          <w:sz w:val="28"/>
          <w:szCs w:val="28"/>
        </w:rPr>
        <w:t>you</w:t>
      </w:r>
      <w:r w:rsidRPr="00126B65">
        <w:rPr>
          <w:rFonts w:ascii="Century Gothic" w:hAnsi="Century Gothic"/>
          <w:sz w:val="28"/>
          <w:szCs w:val="28"/>
        </w:rPr>
        <w:t xml:space="preserve"> always, no matter how hard it gets.</w:t>
      </w:r>
      <w:r w:rsidR="00554626">
        <w:rPr>
          <w:rFonts w:ascii="Century Gothic" w:hAnsi="Century Gothic"/>
          <w:sz w:val="28"/>
          <w:szCs w:val="28"/>
        </w:rPr>
        <w:t xml:space="preserve"> </w:t>
      </w:r>
    </w:p>
    <w:p w14:paraId="4E4CE7EA" w14:textId="77777777" w:rsidR="006556B1" w:rsidRDefault="00F52179">
      <w:pPr>
        <w:rPr>
          <w:rFonts w:ascii="Century Gothic" w:hAnsi="Century Gothic"/>
          <w:sz w:val="28"/>
          <w:szCs w:val="28"/>
        </w:rPr>
      </w:pPr>
      <w:r>
        <w:rPr>
          <w:rFonts w:ascii="Century Gothic" w:hAnsi="Century Gothic"/>
          <w:sz w:val="28"/>
          <w:szCs w:val="28"/>
        </w:rPr>
        <w:t xml:space="preserve">We live in a world full of voices. </w:t>
      </w:r>
      <w:r>
        <w:rPr>
          <w:rFonts w:ascii="Century Gothic" w:hAnsi="Century Gothic"/>
          <w:sz w:val="28"/>
          <w:szCs w:val="28"/>
        </w:rPr>
        <w:t>Voices that tell us what to do, voices that tell us what not to do. Voices that tell us we are perfect as we are, voices that tell us we will never be good enough. Voices that tell us who we are and who we aren’t.</w:t>
      </w:r>
      <w:r w:rsidR="00212AE6">
        <w:rPr>
          <w:rFonts w:ascii="Century Gothic" w:hAnsi="Century Gothic"/>
          <w:sz w:val="28"/>
          <w:szCs w:val="28"/>
        </w:rPr>
        <w:t xml:space="preserve"> </w:t>
      </w:r>
    </w:p>
    <w:p w14:paraId="74E13DC8" w14:textId="058BC666" w:rsidR="00F52179" w:rsidRPr="00126B65" w:rsidRDefault="00212AE6">
      <w:pPr>
        <w:rPr>
          <w:rFonts w:ascii="Century Gothic" w:hAnsi="Century Gothic"/>
          <w:sz w:val="28"/>
          <w:szCs w:val="28"/>
        </w:rPr>
      </w:pPr>
      <w:r>
        <w:rPr>
          <w:rFonts w:ascii="Century Gothic" w:hAnsi="Century Gothic"/>
          <w:sz w:val="28"/>
          <w:szCs w:val="28"/>
        </w:rPr>
        <w:t>And then there is God’s voice, the voice we</w:t>
      </w:r>
      <w:r w:rsidR="00D16EAF">
        <w:rPr>
          <w:rFonts w:ascii="Century Gothic" w:hAnsi="Century Gothic"/>
          <w:sz w:val="28"/>
          <w:szCs w:val="28"/>
        </w:rPr>
        <w:t>no</w:t>
      </w:r>
      <w:r>
        <w:rPr>
          <w:rFonts w:ascii="Century Gothic" w:hAnsi="Century Gothic"/>
          <w:sz w:val="28"/>
          <w:szCs w:val="28"/>
        </w:rPr>
        <w:t xml:space="preserve"> need to listen to above all others. </w:t>
      </w:r>
      <w:r w:rsidR="00EE6284">
        <w:rPr>
          <w:rFonts w:ascii="Century Gothic" w:hAnsi="Century Gothic"/>
          <w:sz w:val="28"/>
          <w:szCs w:val="28"/>
        </w:rPr>
        <w:t>For God’s voice is the voice that speaks truth</w:t>
      </w:r>
      <w:r w:rsidR="00504EE8">
        <w:rPr>
          <w:rFonts w:ascii="Century Gothic" w:hAnsi="Century Gothic"/>
          <w:sz w:val="28"/>
          <w:szCs w:val="28"/>
        </w:rPr>
        <w:t xml:space="preserve">. It is God who </w:t>
      </w:r>
      <w:r w:rsidR="003F64B4">
        <w:rPr>
          <w:rFonts w:ascii="Century Gothic" w:hAnsi="Century Gothic"/>
          <w:sz w:val="28"/>
          <w:szCs w:val="28"/>
        </w:rPr>
        <w:t xml:space="preserve">made us. </w:t>
      </w:r>
      <w:r w:rsidR="006556B1">
        <w:rPr>
          <w:rFonts w:ascii="Century Gothic" w:hAnsi="Century Gothic"/>
          <w:sz w:val="28"/>
          <w:szCs w:val="28"/>
        </w:rPr>
        <w:t xml:space="preserve">It is </w:t>
      </w:r>
      <w:r w:rsidR="006556B1">
        <w:rPr>
          <w:rFonts w:ascii="Century Gothic" w:hAnsi="Century Gothic"/>
          <w:sz w:val="28"/>
          <w:szCs w:val="28"/>
        </w:rPr>
        <w:lastRenderedPageBreak/>
        <w:t xml:space="preserve">God who </w:t>
      </w:r>
      <w:r w:rsidR="003F64B4">
        <w:rPr>
          <w:rFonts w:ascii="Century Gothic" w:hAnsi="Century Gothic"/>
          <w:sz w:val="28"/>
          <w:szCs w:val="28"/>
        </w:rPr>
        <w:t xml:space="preserve">calls us. It is God who equips us. </w:t>
      </w:r>
      <w:r w:rsidR="006556B1">
        <w:rPr>
          <w:rFonts w:ascii="Century Gothic" w:hAnsi="Century Gothic"/>
          <w:sz w:val="28"/>
          <w:szCs w:val="28"/>
        </w:rPr>
        <w:t>And it is God who loves us just as we are.</w:t>
      </w:r>
    </w:p>
    <w:sectPr w:rsidR="00F52179" w:rsidRPr="00126B65" w:rsidSect="00AA1855">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7181A"/>
    <w:multiLevelType w:val="hybridMultilevel"/>
    <w:tmpl w:val="C4744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634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E70"/>
    <w:rsid w:val="00031510"/>
    <w:rsid w:val="000316BF"/>
    <w:rsid w:val="000D391B"/>
    <w:rsid w:val="000E13C0"/>
    <w:rsid w:val="000E47F0"/>
    <w:rsid w:val="000E778F"/>
    <w:rsid w:val="00126B65"/>
    <w:rsid w:val="00143E70"/>
    <w:rsid w:val="00177FA9"/>
    <w:rsid w:val="001A5476"/>
    <w:rsid w:val="001F758E"/>
    <w:rsid w:val="00200514"/>
    <w:rsid w:val="00212AE6"/>
    <w:rsid w:val="00223127"/>
    <w:rsid w:val="002256F3"/>
    <w:rsid w:val="00274ABE"/>
    <w:rsid w:val="002A0719"/>
    <w:rsid w:val="002A677A"/>
    <w:rsid w:val="002D0121"/>
    <w:rsid w:val="002F4623"/>
    <w:rsid w:val="00334611"/>
    <w:rsid w:val="00336886"/>
    <w:rsid w:val="00336DB3"/>
    <w:rsid w:val="003674E1"/>
    <w:rsid w:val="003707BB"/>
    <w:rsid w:val="003A0CF0"/>
    <w:rsid w:val="003D34EE"/>
    <w:rsid w:val="003F64B4"/>
    <w:rsid w:val="004262D5"/>
    <w:rsid w:val="0043767C"/>
    <w:rsid w:val="00440842"/>
    <w:rsid w:val="00444D40"/>
    <w:rsid w:val="004851A9"/>
    <w:rsid w:val="004B1FCF"/>
    <w:rsid w:val="004B55A5"/>
    <w:rsid w:val="004C226C"/>
    <w:rsid w:val="004C2EB2"/>
    <w:rsid w:val="004F2D26"/>
    <w:rsid w:val="005031FC"/>
    <w:rsid w:val="00504EE8"/>
    <w:rsid w:val="00550751"/>
    <w:rsid w:val="00554626"/>
    <w:rsid w:val="005A3595"/>
    <w:rsid w:val="005A7BE4"/>
    <w:rsid w:val="0060387C"/>
    <w:rsid w:val="00604824"/>
    <w:rsid w:val="00622993"/>
    <w:rsid w:val="0065147E"/>
    <w:rsid w:val="00651544"/>
    <w:rsid w:val="006556B1"/>
    <w:rsid w:val="0065629F"/>
    <w:rsid w:val="00691866"/>
    <w:rsid w:val="006A3F90"/>
    <w:rsid w:val="006B45E7"/>
    <w:rsid w:val="006D08E4"/>
    <w:rsid w:val="006D3B31"/>
    <w:rsid w:val="00716C98"/>
    <w:rsid w:val="00720514"/>
    <w:rsid w:val="00736959"/>
    <w:rsid w:val="007375BE"/>
    <w:rsid w:val="0077538E"/>
    <w:rsid w:val="007C6B8A"/>
    <w:rsid w:val="007C7F2F"/>
    <w:rsid w:val="007D7180"/>
    <w:rsid w:val="007F74FF"/>
    <w:rsid w:val="0081696A"/>
    <w:rsid w:val="00886179"/>
    <w:rsid w:val="008F65E2"/>
    <w:rsid w:val="009152D3"/>
    <w:rsid w:val="009232F0"/>
    <w:rsid w:val="00937ED1"/>
    <w:rsid w:val="009E0ACB"/>
    <w:rsid w:val="00A61BB2"/>
    <w:rsid w:val="00A7042F"/>
    <w:rsid w:val="00A96E03"/>
    <w:rsid w:val="00AA1855"/>
    <w:rsid w:val="00AA7A44"/>
    <w:rsid w:val="00AB0F2D"/>
    <w:rsid w:val="00B164FB"/>
    <w:rsid w:val="00B31914"/>
    <w:rsid w:val="00B3601A"/>
    <w:rsid w:val="00BC2F53"/>
    <w:rsid w:val="00BE3E17"/>
    <w:rsid w:val="00BE4773"/>
    <w:rsid w:val="00C13675"/>
    <w:rsid w:val="00C1679A"/>
    <w:rsid w:val="00C253C7"/>
    <w:rsid w:val="00C26AC5"/>
    <w:rsid w:val="00C53F15"/>
    <w:rsid w:val="00C71716"/>
    <w:rsid w:val="00CA36FA"/>
    <w:rsid w:val="00CC28FA"/>
    <w:rsid w:val="00D16EAF"/>
    <w:rsid w:val="00D46005"/>
    <w:rsid w:val="00D57926"/>
    <w:rsid w:val="00D83C26"/>
    <w:rsid w:val="00D91D33"/>
    <w:rsid w:val="00E0472A"/>
    <w:rsid w:val="00E20D6B"/>
    <w:rsid w:val="00E533D9"/>
    <w:rsid w:val="00E71EE5"/>
    <w:rsid w:val="00E8114E"/>
    <w:rsid w:val="00E842ED"/>
    <w:rsid w:val="00E96404"/>
    <w:rsid w:val="00ED20B4"/>
    <w:rsid w:val="00EE6284"/>
    <w:rsid w:val="00F1092B"/>
    <w:rsid w:val="00F12034"/>
    <w:rsid w:val="00F472CF"/>
    <w:rsid w:val="00F52179"/>
    <w:rsid w:val="00F55146"/>
    <w:rsid w:val="00F846FF"/>
    <w:rsid w:val="00FF06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7D246"/>
  <w15:chartTrackingRefBased/>
  <w15:docId w15:val="{C73519B9-8F09-45D3-AAE3-C4B950A6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3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E70"/>
    <w:rPr>
      <w:rFonts w:eastAsiaTheme="majorEastAsia" w:cstheme="majorBidi"/>
      <w:color w:val="272727" w:themeColor="text1" w:themeTint="D8"/>
    </w:rPr>
  </w:style>
  <w:style w:type="paragraph" w:styleId="Title">
    <w:name w:val="Title"/>
    <w:basedOn w:val="Normal"/>
    <w:next w:val="Normal"/>
    <w:link w:val="TitleChar"/>
    <w:uiPriority w:val="10"/>
    <w:qFormat/>
    <w:rsid w:val="00143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E70"/>
    <w:pPr>
      <w:spacing w:before="160"/>
      <w:jc w:val="center"/>
    </w:pPr>
    <w:rPr>
      <w:i/>
      <w:iCs/>
      <w:color w:val="404040" w:themeColor="text1" w:themeTint="BF"/>
    </w:rPr>
  </w:style>
  <w:style w:type="character" w:customStyle="1" w:styleId="QuoteChar">
    <w:name w:val="Quote Char"/>
    <w:basedOn w:val="DefaultParagraphFont"/>
    <w:link w:val="Quote"/>
    <w:uiPriority w:val="29"/>
    <w:rsid w:val="00143E70"/>
    <w:rPr>
      <w:i/>
      <w:iCs/>
      <w:color w:val="404040" w:themeColor="text1" w:themeTint="BF"/>
    </w:rPr>
  </w:style>
  <w:style w:type="paragraph" w:styleId="ListParagraph">
    <w:name w:val="List Paragraph"/>
    <w:basedOn w:val="Normal"/>
    <w:uiPriority w:val="34"/>
    <w:qFormat/>
    <w:rsid w:val="00143E70"/>
    <w:pPr>
      <w:ind w:left="720"/>
      <w:contextualSpacing/>
    </w:pPr>
  </w:style>
  <w:style w:type="character" w:styleId="IntenseEmphasis">
    <w:name w:val="Intense Emphasis"/>
    <w:basedOn w:val="DefaultParagraphFont"/>
    <w:uiPriority w:val="21"/>
    <w:qFormat/>
    <w:rsid w:val="00143E70"/>
    <w:rPr>
      <w:i/>
      <w:iCs/>
      <w:color w:val="0F4761" w:themeColor="accent1" w:themeShade="BF"/>
    </w:rPr>
  </w:style>
  <w:style w:type="paragraph" w:styleId="IntenseQuote">
    <w:name w:val="Intense Quote"/>
    <w:basedOn w:val="Normal"/>
    <w:next w:val="Normal"/>
    <w:link w:val="IntenseQuoteChar"/>
    <w:uiPriority w:val="30"/>
    <w:qFormat/>
    <w:rsid w:val="00143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E70"/>
    <w:rPr>
      <w:i/>
      <w:iCs/>
      <w:color w:val="0F4761" w:themeColor="accent1" w:themeShade="BF"/>
    </w:rPr>
  </w:style>
  <w:style w:type="character" w:styleId="IntenseReference">
    <w:name w:val="Intense Reference"/>
    <w:basedOn w:val="DefaultParagraphFont"/>
    <w:uiPriority w:val="32"/>
    <w:qFormat/>
    <w:rsid w:val="00143E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3</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109</cp:revision>
  <cp:lastPrinted>2025-02-01T19:53:00Z</cp:lastPrinted>
  <dcterms:created xsi:type="dcterms:W3CDTF">2025-01-28T07:55:00Z</dcterms:created>
  <dcterms:modified xsi:type="dcterms:W3CDTF">2025-02-01T19:59:00Z</dcterms:modified>
</cp:coreProperties>
</file>