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684514" w14:textId="30769ECB" w:rsidR="00C47462" w:rsidRPr="00707BF6" w:rsidRDefault="00087192">
      <w:pPr>
        <w:rPr>
          <w:rFonts w:ascii="Century Gothic" w:eastAsia="Calibri" w:hAnsi="Century Gothic" w:cs="Times New Roman"/>
          <w:b/>
          <w:bCs/>
          <w:szCs w:val="24"/>
          <w:u w:val="single"/>
        </w:rPr>
      </w:pPr>
      <w:r w:rsidRPr="00707BF6">
        <w:rPr>
          <w:rFonts w:ascii="Century Gothic" w:eastAsia="Calibri" w:hAnsi="Century Gothic" w:cs="Times New Roman"/>
          <w:b/>
          <w:bCs/>
          <w:szCs w:val="24"/>
          <w:u w:val="single"/>
        </w:rPr>
        <w:t>Social S</w:t>
      </w:r>
      <w:r w:rsidR="00C47462" w:rsidRPr="00707BF6">
        <w:rPr>
          <w:rFonts w:ascii="Century Gothic" w:eastAsia="Calibri" w:hAnsi="Century Gothic" w:cs="Times New Roman"/>
          <w:b/>
          <w:bCs/>
          <w:szCs w:val="24"/>
          <w:u w:val="single"/>
        </w:rPr>
        <w:t xml:space="preserve">tory </w:t>
      </w:r>
      <w:r w:rsidRPr="00707BF6">
        <w:rPr>
          <w:rFonts w:ascii="Century Gothic" w:eastAsia="Calibri" w:hAnsi="Century Gothic" w:cs="Times New Roman"/>
          <w:b/>
          <w:bCs/>
          <w:szCs w:val="24"/>
          <w:u w:val="single"/>
        </w:rPr>
        <w:t>– Instructions for Use</w:t>
      </w:r>
    </w:p>
    <w:p w14:paraId="646EF2DD" w14:textId="63CAE2E3" w:rsidR="00087192" w:rsidRPr="00707BF6" w:rsidRDefault="00120C71">
      <w:pPr>
        <w:rPr>
          <w:rFonts w:ascii="Century Gothic" w:eastAsia="Calibri" w:hAnsi="Century Gothic" w:cs="Times New Roman"/>
          <w:szCs w:val="24"/>
        </w:rPr>
      </w:pPr>
      <w:r w:rsidRPr="00707BF6">
        <w:rPr>
          <w:rFonts w:ascii="Century Gothic" w:eastAsia="Calibri" w:hAnsi="Century Gothic" w:cs="Times New Roman"/>
          <w:szCs w:val="24"/>
        </w:rPr>
        <w:t xml:space="preserve">This social story can be used prior to the service to help people know what to expect. </w:t>
      </w:r>
      <w:r w:rsidR="00B66CE7" w:rsidRPr="00707BF6">
        <w:rPr>
          <w:rFonts w:ascii="Century Gothic" w:eastAsia="Calibri" w:hAnsi="Century Gothic" w:cs="Times New Roman"/>
          <w:szCs w:val="24"/>
        </w:rPr>
        <w:t xml:space="preserve">For some people, knowing what will happen </w:t>
      </w:r>
      <w:r w:rsidRPr="00707BF6">
        <w:rPr>
          <w:rFonts w:ascii="Century Gothic" w:eastAsia="Calibri" w:hAnsi="Century Gothic" w:cs="Times New Roman"/>
          <w:szCs w:val="24"/>
        </w:rPr>
        <w:t xml:space="preserve">can help them to </w:t>
      </w:r>
      <w:r w:rsidR="00B66CE7" w:rsidRPr="00707BF6">
        <w:rPr>
          <w:rFonts w:ascii="Century Gothic" w:eastAsia="Calibri" w:hAnsi="Century Gothic" w:cs="Times New Roman"/>
          <w:szCs w:val="24"/>
        </w:rPr>
        <w:t>take part.</w:t>
      </w:r>
    </w:p>
    <w:p w14:paraId="2F9C1C70" w14:textId="556627D6" w:rsidR="00C035CB" w:rsidRPr="00707BF6" w:rsidRDefault="00C035CB">
      <w:pPr>
        <w:rPr>
          <w:rFonts w:ascii="Century Gothic" w:eastAsia="Calibri" w:hAnsi="Century Gothic" w:cs="Times New Roman"/>
          <w:szCs w:val="24"/>
        </w:rPr>
      </w:pPr>
      <w:r w:rsidRPr="00707BF6">
        <w:rPr>
          <w:rFonts w:ascii="Century Gothic" w:eastAsia="Calibri" w:hAnsi="Century Gothic" w:cs="Times New Roman"/>
          <w:szCs w:val="24"/>
        </w:rPr>
        <w:t>There is space in this template for you to add the name of your church and photos of the environment.</w:t>
      </w:r>
    </w:p>
    <w:p w14:paraId="0C5AC843" w14:textId="05C98DFF" w:rsidR="00707BF6" w:rsidRDefault="00C035CB" w:rsidP="00707BF6">
      <w:pPr>
        <w:rPr>
          <w:rFonts w:ascii="Century Gothic" w:eastAsia="Calibri" w:hAnsi="Century Gothic" w:cs="Times New Roman"/>
          <w:szCs w:val="24"/>
        </w:rPr>
      </w:pPr>
      <w:r w:rsidRPr="00707BF6">
        <w:rPr>
          <w:rFonts w:ascii="Century Gothic" w:eastAsia="Calibri" w:hAnsi="Century Gothic" w:cs="Times New Roman"/>
          <w:szCs w:val="24"/>
        </w:rPr>
        <w:t xml:space="preserve">Once you have done this, it can be printed or emailed </w:t>
      </w:r>
      <w:r w:rsidR="00AB1110" w:rsidRPr="00707BF6">
        <w:rPr>
          <w:rFonts w:ascii="Century Gothic" w:eastAsia="Calibri" w:hAnsi="Century Gothic" w:cs="Times New Roman"/>
          <w:szCs w:val="24"/>
        </w:rPr>
        <w:t>for anyone who needs it.</w:t>
      </w:r>
    </w:p>
    <w:p w14:paraId="205927E9" w14:textId="77777777" w:rsidR="00707BF6" w:rsidRDefault="00707BF6">
      <w:pPr>
        <w:rPr>
          <w:rFonts w:ascii="Century Gothic" w:eastAsia="Calibri" w:hAnsi="Century Gothic" w:cs="Times New Roman"/>
          <w:szCs w:val="24"/>
        </w:rPr>
      </w:pPr>
      <w:r>
        <w:rPr>
          <w:rFonts w:ascii="Century Gothic" w:eastAsia="Calibri" w:hAnsi="Century Gothic" w:cs="Times New Roman"/>
          <w:szCs w:val="24"/>
        </w:rPr>
        <w:br w:type="page"/>
      </w:r>
    </w:p>
    <w:p w14:paraId="6C623DDA" w14:textId="2FA21BDF" w:rsidR="00B51071" w:rsidRPr="00707BF6" w:rsidRDefault="003F235C" w:rsidP="00B51071">
      <w:pPr>
        <w:spacing w:before="40" w:after="120" w:line="240" w:lineRule="auto"/>
        <w:jc w:val="center"/>
        <w:rPr>
          <w:rFonts w:ascii="Century Gothic" w:eastAsia="Calibri" w:hAnsi="Century Gothic" w:cs="Times New Roman"/>
          <w:szCs w:val="24"/>
          <w:u w:val="single"/>
        </w:rPr>
      </w:pPr>
      <w:r w:rsidRPr="00707BF6">
        <w:rPr>
          <w:rFonts w:ascii="Century Gothic" w:eastAsia="Calibri" w:hAnsi="Century Gothic" w:cs="Times New Roman"/>
          <w:szCs w:val="24"/>
          <w:u w:val="single"/>
        </w:rPr>
        <w:lastRenderedPageBreak/>
        <w:t>ENCOUNTER Service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3"/>
        <w:gridCol w:w="3373"/>
      </w:tblGrid>
      <w:tr w:rsidR="0077224F" w:rsidRPr="00707BF6" w14:paraId="2530CB49" w14:textId="77777777" w:rsidTr="00647D51">
        <w:tc>
          <w:tcPr>
            <w:tcW w:w="708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DBE8FA4" w14:textId="11E59D5F" w:rsidR="00171708" w:rsidRPr="00707BF6" w:rsidRDefault="00171708" w:rsidP="00EB5C64">
            <w:pPr>
              <w:spacing w:before="40" w:afterLines="40" w:after="96"/>
              <w:rPr>
                <w:rFonts w:ascii="Century Gothic" w:hAnsi="Century Gothic"/>
                <w:szCs w:val="24"/>
              </w:rPr>
            </w:pPr>
            <w:r w:rsidRPr="00707BF6">
              <w:rPr>
                <w:rFonts w:ascii="Century Gothic" w:hAnsi="Century Gothic"/>
                <w:szCs w:val="24"/>
              </w:rPr>
              <w:t>My name</w:t>
            </w:r>
            <w:r w:rsidR="00EB5C64" w:rsidRPr="00707BF6">
              <w:rPr>
                <w:rFonts w:ascii="Century Gothic" w:hAnsi="Century Gothic"/>
                <w:szCs w:val="24"/>
              </w:rPr>
              <w:t xml:space="preserve"> is _________________</w:t>
            </w:r>
            <w:r w:rsidRPr="00707BF6">
              <w:rPr>
                <w:rFonts w:ascii="Century Gothic" w:hAnsi="Century Gothic"/>
                <w:szCs w:val="24"/>
              </w:rPr>
              <w:t>.</w:t>
            </w:r>
          </w:p>
        </w:tc>
        <w:tc>
          <w:tcPr>
            <w:tcW w:w="3373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2997BD8" w14:textId="77777777" w:rsidR="00171708" w:rsidRPr="00707BF6" w:rsidRDefault="00171708" w:rsidP="00B51071">
            <w:pPr>
              <w:spacing w:before="40" w:afterLines="40" w:after="96"/>
              <w:jc w:val="center"/>
              <w:rPr>
                <w:rFonts w:ascii="Century Gothic" w:hAnsi="Century Gothic"/>
                <w:szCs w:val="24"/>
              </w:rPr>
            </w:pPr>
          </w:p>
        </w:tc>
      </w:tr>
      <w:tr w:rsidR="0077224F" w:rsidRPr="00707BF6" w14:paraId="565A2E25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  <w:tcBorders>
              <w:top w:val="single" w:sz="4" w:space="0" w:color="BFBFBF" w:themeColor="background1" w:themeShade="BF"/>
            </w:tcBorders>
          </w:tcPr>
          <w:p w14:paraId="5BF3183F" w14:textId="2742639F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>On Sunday</w:t>
            </w:r>
            <w:r w:rsidR="00686B53" w:rsidRPr="00707BF6">
              <w:rPr>
                <w:rFonts w:ascii="Century Gothic" w:eastAsia="Calibri" w:hAnsi="Century Gothic" w:cs="Times New Roman"/>
                <w:szCs w:val="24"/>
              </w:rPr>
              <w:t xml:space="preserve"> morning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, I am going to </w:t>
            </w:r>
            <w:sdt>
              <w:sdtPr>
                <w:rPr>
                  <w:rFonts w:ascii="Century Gothic" w:eastAsia="Calibri" w:hAnsi="Century Gothic" w:cs="Times New Roman"/>
                  <w:szCs w:val="24"/>
                </w:rPr>
                <w:id w:val="-323661881"/>
                <w:placeholder>
                  <w:docPart w:val="B0208999F0A34C5CB8E5B6E14AAF6DD4"/>
                </w:placeholder>
                <w:showingPlcHdr/>
              </w:sdtPr>
              <w:sdtContent>
                <w:r w:rsidR="00EB5C64" w:rsidRPr="00707BF6">
                  <w:rPr>
                    <w:rStyle w:val="PlaceholderText"/>
                    <w:rFonts w:ascii="Century Gothic" w:hAnsi="Century Gothic"/>
                    <w:color w:val="auto"/>
                    <w:szCs w:val="24"/>
                  </w:rPr>
                  <w:t>Click here to enter the name of your church</w:t>
                </w:r>
              </w:sdtContent>
            </w:sdt>
            <w:r w:rsidR="00EB5C64" w:rsidRPr="00707BF6">
              <w:rPr>
                <w:rFonts w:ascii="Century Gothic" w:eastAsia="Calibri" w:hAnsi="Century Gothic" w:cs="Times New Roman"/>
                <w:szCs w:val="24"/>
              </w:rPr>
              <w:t xml:space="preserve"> 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for the ENCOUNTER service. </w:t>
            </w:r>
          </w:p>
        </w:tc>
        <w:tc>
          <w:tcPr>
            <w:tcW w:w="3373" w:type="dxa"/>
            <w:tcBorders>
              <w:top w:val="single" w:sz="4" w:space="0" w:color="BFBFBF" w:themeColor="background1" w:themeShade="BF"/>
            </w:tcBorders>
          </w:tcPr>
          <w:p w14:paraId="17F61396" w14:textId="25B52A0E" w:rsidR="003F235C" w:rsidRPr="00707BF6" w:rsidRDefault="00000000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sdt>
              <w:sdtPr>
                <w:rPr>
                  <w:rFonts w:ascii="Century Gothic" w:eastAsia="Calibri" w:hAnsi="Century Gothic" w:cs="Times New Roman"/>
                  <w:szCs w:val="24"/>
                </w:rPr>
                <w:alias w:val="Click to insert a photo of the outside of your building."/>
                <w:tag w:val="Click to insert a photo of the outside of your building."/>
                <w:id w:val="766271338"/>
                <w:showingPlcHdr/>
                <w:picture/>
              </w:sdtPr>
              <w:sdtContent>
                <w:r w:rsidR="00EB5C64" w:rsidRPr="00707BF6">
                  <w:rPr>
                    <w:rFonts w:ascii="Century Gothic" w:eastAsia="Calibri" w:hAnsi="Century Gothic" w:cs="Times New Roman"/>
                    <w:noProof/>
                    <w:szCs w:val="24"/>
                  </w:rPr>
                  <w:drawing>
                    <wp:inline distT="0" distB="0" distL="0" distR="0" wp14:anchorId="6F662FFC" wp14:editId="0A02BA63">
                      <wp:extent cx="1270000" cy="1270000"/>
                      <wp:effectExtent l="0" t="0" r="6350" b="635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77224F" w:rsidRPr="00707BF6" w14:paraId="22E2A893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5CA91450" w14:textId="5ADBACAA" w:rsidR="003F235C" w:rsidRPr="00707BF6" w:rsidRDefault="001472A4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>S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omeone will say “hello” to me. They are being friendly. </w:t>
            </w:r>
          </w:p>
        </w:tc>
        <w:tc>
          <w:tcPr>
            <w:tcW w:w="3373" w:type="dxa"/>
          </w:tcPr>
          <w:p w14:paraId="5D7D16DB" w14:textId="2CC80D68" w:rsidR="003F235C" w:rsidRPr="00707BF6" w:rsidRDefault="001472A4" w:rsidP="001472A4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119EA1F8" wp14:editId="4284AA5C">
                  <wp:extent cx="1263650" cy="1091782"/>
                  <wp:effectExtent l="0" t="0" r="0" b="0"/>
                  <wp:docPr id="396071612" name="Picture 396071612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8D4CFA-74E7-4794-9D15-EBABC4C4C1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7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8A8D4CFA-74E7-4794-9D15-EBABC4C4C1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22" t="2917" r="73393" b="63530"/>
                          <a:stretch/>
                        </pic:blipFill>
                        <pic:spPr bwMode="auto">
                          <a:xfrm>
                            <a:off x="0" y="0"/>
                            <a:ext cx="1292345" cy="1116574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5BBCC883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6C69E126" w14:textId="483F96D7" w:rsidR="003F235C" w:rsidRPr="00707BF6" w:rsidRDefault="007245E6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The church will look like this. 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>I can sit on an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>y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 empty </w:t>
            </w:r>
            <w:r w:rsidR="00647D51" w:rsidRPr="00707BF6">
              <w:rPr>
                <w:rFonts w:ascii="Century Gothic" w:eastAsia="Calibri" w:hAnsi="Century Gothic" w:cs="Times New Roman"/>
                <w:szCs w:val="24"/>
              </w:rPr>
              <w:t>seat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, or on the cushions. </w:t>
            </w:r>
          </w:p>
        </w:tc>
        <w:tc>
          <w:tcPr>
            <w:tcW w:w="3373" w:type="dxa"/>
          </w:tcPr>
          <w:p w14:paraId="34EF4F2A" w14:textId="4C531F68" w:rsidR="003F235C" w:rsidRPr="00707BF6" w:rsidRDefault="00000000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sdt>
              <w:sdtPr>
                <w:rPr>
                  <w:rFonts w:ascii="Century Gothic" w:eastAsia="Calibri" w:hAnsi="Century Gothic" w:cs="Times New Roman"/>
                  <w:szCs w:val="24"/>
                </w:rPr>
                <w:alias w:val="Click to insert a photo of your set up."/>
                <w:tag w:val="Click to in"/>
                <w:id w:val="1619101049"/>
                <w:showingPlcHdr/>
                <w:picture/>
              </w:sdtPr>
              <w:sdtContent>
                <w:r w:rsidR="00EB5C64" w:rsidRPr="00707BF6">
                  <w:rPr>
                    <w:rFonts w:ascii="Century Gothic" w:eastAsia="Calibri" w:hAnsi="Century Gothic" w:cs="Times New Roman"/>
                    <w:noProof/>
                    <w:szCs w:val="24"/>
                  </w:rPr>
                  <w:drawing>
                    <wp:inline distT="0" distB="0" distL="0" distR="0" wp14:anchorId="3BF92132" wp14:editId="1B5FFBFF">
                      <wp:extent cx="1270000" cy="1270000"/>
                      <wp:effectExtent l="0" t="0" r="6350" b="6350"/>
                      <wp:docPr id="539056208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  <w:tr w:rsidR="0077224F" w:rsidRPr="00707BF6" w14:paraId="444AD1FD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746523A7" w14:textId="77777777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There will be a visual timetable on the screen for me to look at. This will help me to know what is happening and what is next. </w:t>
            </w:r>
          </w:p>
        </w:tc>
        <w:tc>
          <w:tcPr>
            <w:tcW w:w="3373" w:type="dxa"/>
          </w:tcPr>
          <w:p w14:paraId="6715A43E" w14:textId="1D2710B9" w:rsidR="003F235C" w:rsidRPr="00707BF6" w:rsidRDefault="001472A4" w:rsidP="001472A4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hAnsi="Century Gothic"/>
                <w:noProof/>
                <w:szCs w:val="24"/>
              </w:rPr>
              <w:t xml:space="preserve"> </w:t>
            </w: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4D250E97" wp14:editId="142D081B">
                  <wp:extent cx="1675269" cy="861060"/>
                  <wp:effectExtent l="0" t="0" r="1270" b="0"/>
                  <wp:docPr id="15741017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101753" name=""/>
                          <pic:cNvPicPr/>
                        </pic:nvPicPr>
                        <pic:blipFill rotWithShape="1">
                          <a:blip r:embed="rId6"/>
                          <a:srcRect l="2117" t="3556" r="4729" b="-1"/>
                          <a:stretch/>
                        </pic:blipFill>
                        <pic:spPr bwMode="auto">
                          <a:xfrm>
                            <a:off x="0" y="0"/>
                            <a:ext cx="1691374" cy="8693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4445A2C3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0566AD3B" w14:textId="4FC1C25D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>The person leading the service will tell us what the theme is. Then there will be The Peace. Sometimes we say ‘Peace’ to people and shake hands</w:t>
            </w:r>
            <w:r w:rsidR="00B67EA9" w:rsidRPr="00707BF6">
              <w:rPr>
                <w:rFonts w:ascii="Century Gothic" w:eastAsia="Calibri" w:hAnsi="Century Gothic" w:cs="Times New Roman"/>
                <w:szCs w:val="24"/>
              </w:rPr>
              <w:t xml:space="preserve"> or we talk to the people near us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. I can join in with this, but I do not have to. </w:t>
            </w:r>
          </w:p>
        </w:tc>
        <w:tc>
          <w:tcPr>
            <w:tcW w:w="3373" w:type="dxa"/>
          </w:tcPr>
          <w:p w14:paraId="4F106D80" w14:textId="72AC211B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507F0C75" wp14:editId="6613E96F">
                  <wp:extent cx="1343660" cy="1168400"/>
                  <wp:effectExtent l="0" t="0" r="8890" b="0"/>
                  <wp:docPr id="23" name="Picture 22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02E1739-AA09-45F4-9B56-54099C14A29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2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A02E1739-AA09-45F4-9B56-54099C14A29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772" t="2917" r="5942" b="63314"/>
                          <a:stretch/>
                        </pic:blipFill>
                        <pic:spPr bwMode="auto">
                          <a:xfrm>
                            <a:off x="0" y="0"/>
                            <a:ext cx="1347487" cy="1171728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5EF44E26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3E81F5D2" w14:textId="77777777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During the service, we will sing songs. I can stand up or sit down to sing. It is OK to dance, move around or play the instruments that will be at the front of the church. </w:t>
            </w:r>
          </w:p>
        </w:tc>
        <w:tc>
          <w:tcPr>
            <w:tcW w:w="3373" w:type="dxa"/>
          </w:tcPr>
          <w:p w14:paraId="1AC0511C" w14:textId="4371D55B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0112DB94" wp14:editId="18005F14">
                  <wp:extent cx="1079500" cy="1271006"/>
                  <wp:effectExtent l="0" t="0" r="6350" b="5715"/>
                  <wp:docPr id="26" name="Picture 25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2087FAD-AF3E-4F49-A2E3-9CEF21497E71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5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2087FAD-AF3E-4F49-A2E3-9CEF21497E7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443" t="55004" r="76243" b="12099"/>
                          <a:stretch/>
                        </pic:blipFill>
                        <pic:spPr bwMode="auto">
                          <a:xfrm>
                            <a:off x="0" y="0"/>
                            <a:ext cx="1087421" cy="128033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3273BCAD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5D6703BC" w14:textId="2BC0B227" w:rsidR="003F235C" w:rsidRPr="00707BF6" w:rsidRDefault="0063461E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The leader will </w:t>
            </w:r>
            <w:r w:rsidR="00647D51" w:rsidRPr="00707BF6">
              <w:rPr>
                <w:rFonts w:ascii="Century Gothic" w:eastAsia="Calibri" w:hAnsi="Century Gothic" w:cs="Times New Roman"/>
                <w:szCs w:val="24"/>
              </w:rPr>
              <w:t>help us say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 prayers. </w:t>
            </w:r>
            <w:r w:rsidR="00471501" w:rsidRPr="00707BF6">
              <w:rPr>
                <w:rFonts w:ascii="Century Gothic" w:eastAsia="Calibri" w:hAnsi="Century Gothic" w:cs="Times New Roman"/>
                <w:szCs w:val="24"/>
              </w:rPr>
              <w:t xml:space="preserve">Sometimes 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I need to </w:t>
            </w:r>
            <w:r w:rsidR="00471501" w:rsidRPr="00707BF6">
              <w:rPr>
                <w:rFonts w:ascii="Century Gothic" w:eastAsia="Calibri" w:hAnsi="Century Gothic" w:cs="Times New Roman"/>
                <w:szCs w:val="24"/>
              </w:rPr>
              <w:t xml:space="preserve">sit </w:t>
            </w:r>
            <w:r w:rsidR="00741B0B" w:rsidRPr="00707BF6">
              <w:rPr>
                <w:rFonts w:ascii="Century Gothic" w:eastAsia="Calibri" w:hAnsi="Century Gothic" w:cs="Times New Roman"/>
                <w:szCs w:val="24"/>
              </w:rPr>
              <w:t xml:space="preserve">quietly 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to </w:t>
            </w:r>
            <w:r w:rsidR="00471501" w:rsidRPr="00707BF6">
              <w:rPr>
                <w:rFonts w:ascii="Century Gothic" w:eastAsia="Calibri" w:hAnsi="Century Gothic" w:cs="Times New Roman"/>
                <w:szCs w:val="24"/>
              </w:rPr>
              <w:t>pray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. </w:t>
            </w:r>
            <w:r w:rsidR="00471501" w:rsidRPr="00707BF6">
              <w:rPr>
                <w:rFonts w:ascii="Century Gothic" w:eastAsia="Calibri" w:hAnsi="Century Gothic" w:cs="Times New Roman"/>
                <w:szCs w:val="24"/>
              </w:rPr>
              <w:t xml:space="preserve">Sometimes, I will be told how I can join in. 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>I can say “amen” at the end</w:t>
            </w:r>
            <w:r w:rsidR="00803819" w:rsidRPr="00707BF6">
              <w:rPr>
                <w:rFonts w:ascii="Century Gothic" w:eastAsia="Calibri" w:hAnsi="Century Gothic" w:cs="Times New Roman"/>
                <w:szCs w:val="24"/>
              </w:rPr>
              <w:t xml:space="preserve"> if I agree with them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. </w:t>
            </w:r>
          </w:p>
        </w:tc>
        <w:tc>
          <w:tcPr>
            <w:tcW w:w="3373" w:type="dxa"/>
          </w:tcPr>
          <w:p w14:paraId="54072DC5" w14:textId="57A64707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20FFB49B" wp14:editId="799EE384">
                  <wp:extent cx="996950" cy="1220144"/>
                  <wp:effectExtent l="0" t="0" r="0" b="0"/>
                  <wp:docPr id="32" name="Picture 31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E056949-3E91-4F85-8D93-9CB281F96CF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1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E056949-3E91-4F85-8D93-9CB281F96CF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605" t="54064" r="9081" b="11740"/>
                          <a:stretch/>
                        </pic:blipFill>
                        <pic:spPr bwMode="auto">
                          <a:xfrm>
                            <a:off x="0" y="0"/>
                            <a:ext cx="1001962" cy="1226279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5436F130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1D1A1815" w14:textId="77777777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lastRenderedPageBreak/>
              <w:t xml:space="preserve">There will be an ‘activity’ during the service. This is where something different will happen. It could be a game, a quiz, a video or something else. I can join in with this. </w:t>
            </w:r>
          </w:p>
        </w:tc>
        <w:tc>
          <w:tcPr>
            <w:tcW w:w="3373" w:type="dxa"/>
          </w:tcPr>
          <w:p w14:paraId="0D1AB24D" w14:textId="20E645D5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3D11C283" wp14:editId="2C166BEB">
                  <wp:extent cx="1968683" cy="1212850"/>
                  <wp:effectExtent l="0" t="0" r="0" b="6350"/>
                  <wp:docPr id="27" name="Picture 26" descr="A picture containing text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32F9D92-4DBF-45F1-8814-D1442032F7B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6" descr="A picture containing text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432F9D92-4DBF-45F1-8814-D1442032F7B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87" t="54377" r="36046" b="12725"/>
                          <a:stretch/>
                        </pic:blipFill>
                        <pic:spPr bwMode="auto">
                          <a:xfrm>
                            <a:off x="0" y="0"/>
                            <a:ext cx="1973821" cy="1216016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349B5335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5ACFA7A3" w14:textId="38307356" w:rsidR="003F235C" w:rsidRPr="00707BF6" w:rsidRDefault="001472A4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>We will hear a reading from the Bible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. I will be able to see the Bible reading on the screen. There </w:t>
            </w:r>
            <w:r w:rsidR="0063461E" w:rsidRPr="00707BF6">
              <w:rPr>
                <w:rFonts w:ascii="Century Gothic" w:eastAsia="Calibri" w:hAnsi="Century Gothic" w:cs="Times New Roman"/>
                <w:szCs w:val="24"/>
              </w:rPr>
              <w:t>might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 be pictures 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or a video 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for me to look at. I need to listen to the reading. </w:t>
            </w:r>
          </w:p>
        </w:tc>
        <w:tc>
          <w:tcPr>
            <w:tcW w:w="3373" w:type="dxa"/>
          </w:tcPr>
          <w:p w14:paraId="6B5EF2F3" w14:textId="48FBBC7B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7C7AA574" wp14:editId="089D09C8">
                  <wp:extent cx="1355407" cy="1060450"/>
                  <wp:effectExtent l="0" t="0" r="0" b="6350"/>
                  <wp:docPr id="1448481185" name="Picture 1448481185" descr="Diagram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A4305CF-FEA3-4D8F-AF5F-B1A22D9FD38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0" descr="Diagram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9A4305CF-FEA3-4D8F-AF5F-B1A22D9FD38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514" t="3231" r="71958" b="63007"/>
                          <a:stretch/>
                        </pic:blipFill>
                        <pic:spPr bwMode="auto">
                          <a:xfrm>
                            <a:off x="0" y="0"/>
                            <a:ext cx="1358900" cy="1063183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41127A56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45D3E6B4" w14:textId="77777777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The preacher will tell us what the Bible reading means. This will be short. I need to listen to what they are saying. </w:t>
            </w:r>
          </w:p>
        </w:tc>
        <w:tc>
          <w:tcPr>
            <w:tcW w:w="3373" w:type="dxa"/>
          </w:tcPr>
          <w:p w14:paraId="6D46680C" w14:textId="30A5E431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hAnsi="Century Gothic"/>
                <w:noProof/>
                <w:szCs w:val="24"/>
              </w:rPr>
              <w:t xml:space="preserve"> </w:t>
            </w: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5BF2808B" wp14:editId="629D848F">
                  <wp:extent cx="1103772" cy="1054100"/>
                  <wp:effectExtent l="0" t="0" r="1270" b="0"/>
                  <wp:docPr id="1431709598" name="Picture 1431709598" descr="Diagram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D052B22-69D8-498D-9137-78F29CDF635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29" descr="Diagram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6D052B22-69D8-498D-9137-78F29CDF635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252" t="2603" r="7102" b="62985"/>
                          <a:stretch/>
                        </pic:blipFill>
                        <pic:spPr bwMode="auto">
                          <a:xfrm>
                            <a:off x="0" y="0"/>
                            <a:ext cx="1109659" cy="105972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224F" w:rsidRPr="00707BF6" w14:paraId="3E3B6556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7CEC1752" w14:textId="43B6911F" w:rsidR="003F235C" w:rsidRPr="00707BF6" w:rsidRDefault="0063461E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>T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>here will be a time to respond. This is a time for me to ‘do’ something to show I agree with what was said.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 There will be different things I can </w:t>
            </w:r>
            <w:r w:rsidR="001472A4" w:rsidRPr="00707BF6">
              <w:rPr>
                <w:rFonts w:ascii="Century Gothic" w:eastAsia="Calibri" w:hAnsi="Century Gothic" w:cs="Times New Roman"/>
                <w:szCs w:val="24"/>
              </w:rPr>
              <w:t>choose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>.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 I 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>do not have to join in, I could sit quietly in my seat</w:t>
            </w:r>
            <w:r w:rsidR="003F235C" w:rsidRPr="00707BF6">
              <w:rPr>
                <w:rFonts w:ascii="Century Gothic" w:eastAsia="Calibri" w:hAnsi="Century Gothic" w:cs="Times New Roman"/>
                <w:szCs w:val="24"/>
              </w:rPr>
              <w:t xml:space="preserve">. </w:t>
            </w:r>
          </w:p>
        </w:tc>
        <w:tc>
          <w:tcPr>
            <w:tcW w:w="3373" w:type="dxa"/>
          </w:tcPr>
          <w:p w14:paraId="08479C14" w14:textId="61CD35B6" w:rsidR="003F235C" w:rsidRPr="00707BF6" w:rsidRDefault="001472A4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hAnsi="Century Gothic"/>
                <w:noProof/>
                <w:szCs w:val="24"/>
              </w:rPr>
              <w:t xml:space="preserve"> </w:t>
            </w:r>
            <w:r w:rsidRPr="00707BF6">
              <w:rPr>
                <w:rFonts w:ascii="Century Gothic" w:eastAsia="Calibri" w:hAnsi="Century Gothic" w:cs="Times New Roman"/>
                <w:noProof/>
                <w:szCs w:val="24"/>
              </w:rPr>
              <w:drawing>
                <wp:inline distT="0" distB="0" distL="0" distR="0" wp14:anchorId="4F840877" wp14:editId="3C606833">
                  <wp:extent cx="1830942" cy="1079500"/>
                  <wp:effectExtent l="0" t="0" r="0" b="6350"/>
                  <wp:docPr id="31" name="Picture 30" descr="Diagram&#10;&#10;Description automatically generated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200570E-B63A-4BA1-BD65-91F789EF11D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0" descr="Diagram&#10;&#10;Description automatically generated">
                            <a:extLst>
                              <a:ext uri="{FF2B5EF4-FFF2-40B4-BE49-F238E27FC236}">
                                <a16:creationId xmlns:a16="http://schemas.microsoft.com/office/drawing/2014/main" id="{5200570E-B63A-4BA1-BD65-91F789EF11D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2" t="53337" r="69908" b="15930"/>
                          <a:stretch/>
                        </pic:blipFill>
                        <pic:spPr bwMode="auto">
                          <a:xfrm>
                            <a:off x="0" y="0"/>
                            <a:ext cx="1854318" cy="1093282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/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F235C" w:rsidRPr="00707BF6" w14:paraId="10301728" w14:textId="77777777" w:rsidTr="00647D51">
        <w:tblPrEx>
          <w:tbl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  <w:insideH w:val="single" w:sz="4" w:space="0" w:color="BFBFBF"/>
            <w:insideV w:val="single" w:sz="4" w:space="0" w:color="BFBFBF"/>
          </w:tblBorders>
        </w:tblPrEx>
        <w:tc>
          <w:tcPr>
            <w:tcW w:w="7083" w:type="dxa"/>
          </w:tcPr>
          <w:p w14:paraId="07AB6552" w14:textId="2AADBE80" w:rsidR="003F235C" w:rsidRPr="00707BF6" w:rsidRDefault="003F235C" w:rsidP="00B51071">
            <w:pPr>
              <w:spacing w:before="40" w:afterLines="40" w:after="96"/>
              <w:rPr>
                <w:rFonts w:ascii="Century Gothic" w:eastAsia="Calibri" w:hAnsi="Century Gothic" w:cs="Times New Roman"/>
                <w:szCs w:val="24"/>
              </w:rPr>
            </w:pPr>
            <w:r w:rsidRPr="00707BF6">
              <w:rPr>
                <w:rFonts w:ascii="Century Gothic" w:eastAsia="Calibri" w:hAnsi="Century Gothic" w:cs="Times New Roman"/>
                <w:szCs w:val="24"/>
              </w:rPr>
              <w:t>After the service</w:t>
            </w:r>
            <w:r w:rsidR="00C9188C" w:rsidRPr="00707BF6">
              <w:rPr>
                <w:rFonts w:ascii="Century Gothic" w:eastAsia="Calibri" w:hAnsi="Century Gothic" w:cs="Times New Roman"/>
                <w:szCs w:val="24"/>
              </w:rPr>
              <w:t>,</w:t>
            </w:r>
            <w:r w:rsidRPr="00707BF6">
              <w:rPr>
                <w:rFonts w:ascii="Century Gothic" w:eastAsia="Calibri" w:hAnsi="Century Gothic" w:cs="Times New Roman"/>
                <w:szCs w:val="24"/>
              </w:rPr>
              <w:t xml:space="preserve"> I can have a drink and a biscuit and talk to people. If I don’t want to do this, that is OK, I can just go home.  </w:t>
            </w:r>
          </w:p>
        </w:tc>
        <w:tc>
          <w:tcPr>
            <w:tcW w:w="3373" w:type="dxa"/>
          </w:tcPr>
          <w:p w14:paraId="555A9C6E" w14:textId="6C935E6F" w:rsidR="003F235C" w:rsidRPr="00707BF6" w:rsidRDefault="00000000" w:rsidP="00B51071">
            <w:pPr>
              <w:spacing w:before="40" w:afterLines="40" w:after="96"/>
              <w:jc w:val="center"/>
              <w:rPr>
                <w:rFonts w:ascii="Century Gothic" w:eastAsia="Calibri" w:hAnsi="Century Gothic" w:cs="Times New Roman"/>
                <w:szCs w:val="24"/>
              </w:rPr>
            </w:pPr>
            <w:sdt>
              <w:sdtPr>
                <w:rPr>
                  <w:rFonts w:ascii="Century Gothic" w:eastAsia="Calibri" w:hAnsi="Century Gothic" w:cs="Times New Roman"/>
                  <w:szCs w:val="24"/>
                </w:rPr>
                <w:alias w:val="Click to insert a photo of your &quot;gathering space&quot;"/>
                <w:tag w:val="Click to insert a photo of your &quot;gathering space&quot;"/>
                <w:id w:val="743917878"/>
                <w:showingPlcHdr/>
                <w:picture/>
              </w:sdtPr>
              <w:sdtContent>
                <w:r w:rsidR="00EB5C64" w:rsidRPr="00707BF6">
                  <w:rPr>
                    <w:rFonts w:ascii="Century Gothic" w:eastAsia="Calibri" w:hAnsi="Century Gothic" w:cs="Times New Roman"/>
                    <w:noProof/>
                    <w:szCs w:val="24"/>
                  </w:rPr>
                  <w:drawing>
                    <wp:inline distT="0" distB="0" distL="0" distR="0" wp14:anchorId="19E201FD" wp14:editId="704A4704">
                      <wp:extent cx="1270000" cy="1270000"/>
                      <wp:effectExtent l="0" t="0" r="6350" b="6350"/>
                      <wp:docPr id="3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</w:tr>
    </w:tbl>
    <w:p w14:paraId="2903824B" w14:textId="77777777" w:rsidR="00627ACB" w:rsidRPr="00707BF6" w:rsidRDefault="00627ACB" w:rsidP="00B51071">
      <w:pPr>
        <w:spacing w:before="40" w:afterLines="40" w:after="96" w:line="240" w:lineRule="auto"/>
        <w:rPr>
          <w:rFonts w:ascii="Century Gothic" w:hAnsi="Century Gothic"/>
          <w:szCs w:val="24"/>
        </w:rPr>
      </w:pPr>
    </w:p>
    <w:sectPr w:rsidR="00627ACB" w:rsidRPr="00707BF6" w:rsidSect="003F235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235C"/>
    <w:rsid w:val="00087192"/>
    <w:rsid w:val="000A51C0"/>
    <w:rsid w:val="00120C71"/>
    <w:rsid w:val="001472A4"/>
    <w:rsid w:val="00171708"/>
    <w:rsid w:val="003F235C"/>
    <w:rsid w:val="00471501"/>
    <w:rsid w:val="004869BD"/>
    <w:rsid w:val="0059320C"/>
    <w:rsid w:val="005B4737"/>
    <w:rsid w:val="00627ACB"/>
    <w:rsid w:val="0063461E"/>
    <w:rsid w:val="00647D51"/>
    <w:rsid w:val="00686B53"/>
    <w:rsid w:val="006B20E4"/>
    <w:rsid w:val="00707BF6"/>
    <w:rsid w:val="007245E6"/>
    <w:rsid w:val="00741B0B"/>
    <w:rsid w:val="007674B6"/>
    <w:rsid w:val="0077224F"/>
    <w:rsid w:val="00803819"/>
    <w:rsid w:val="00982D00"/>
    <w:rsid w:val="00AB1110"/>
    <w:rsid w:val="00AD5122"/>
    <w:rsid w:val="00B51071"/>
    <w:rsid w:val="00B66CE7"/>
    <w:rsid w:val="00B67EA9"/>
    <w:rsid w:val="00C035CB"/>
    <w:rsid w:val="00C47462"/>
    <w:rsid w:val="00C9188C"/>
    <w:rsid w:val="00EB5C64"/>
    <w:rsid w:val="00F34BE4"/>
    <w:rsid w:val="00F4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08DC4"/>
  <w15:chartTrackingRefBased/>
  <w15:docId w15:val="{5F240012-8602-4715-AB49-637C68D0F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0E4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B20E4"/>
    <w:pPr>
      <w:spacing w:after="0" w:line="240" w:lineRule="auto"/>
    </w:pPr>
    <w:rPr>
      <w:sz w:val="24"/>
    </w:rPr>
  </w:style>
  <w:style w:type="paragraph" w:customStyle="1" w:styleId="HeaderandFooter">
    <w:name w:val="Header and Footer"/>
    <w:basedOn w:val="Header"/>
    <w:link w:val="HeaderandFooterChar"/>
    <w:qFormat/>
    <w:rsid w:val="006B20E4"/>
    <w:pPr>
      <w:jc w:val="right"/>
    </w:pPr>
    <w:rPr>
      <w:sz w:val="22"/>
    </w:rPr>
  </w:style>
  <w:style w:type="character" w:customStyle="1" w:styleId="HeaderandFooterChar">
    <w:name w:val="Header and Footer Char"/>
    <w:basedOn w:val="HeaderChar"/>
    <w:link w:val="HeaderandFooter"/>
    <w:rsid w:val="006B20E4"/>
    <w:rPr>
      <w:sz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6B20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B20E4"/>
    <w:rPr>
      <w:sz w:val="24"/>
    </w:rPr>
  </w:style>
  <w:style w:type="table" w:styleId="TableGrid">
    <w:name w:val="Table Grid"/>
    <w:basedOn w:val="TableNormal"/>
    <w:uiPriority w:val="59"/>
    <w:unhideWhenUsed/>
    <w:rsid w:val="003F23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23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235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7245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5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5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5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5E6"/>
    <w:rPr>
      <w:b/>
      <w:bCs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0A51C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80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208999F0A34C5CB8E5B6E14AAF6D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72C46F-3109-492A-B739-0F6202B3BEAA}"/>
      </w:docPartPr>
      <w:docPartBody>
        <w:p w:rsidR="00AD0B2C" w:rsidRDefault="00816ED1" w:rsidP="00816ED1">
          <w:pPr>
            <w:pStyle w:val="B0208999F0A34C5CB8E5B6E14AAF6DD42"/>
          </w:pPr>
          <w:r w:rsidRPr="00151B6B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the name of your church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D1"/>
    <w:rsid w:val="004B5143"/>
    <w:rsid w:val="004F7A80"/>
    <w:rsid w:val="00816ED1"/>
    <w:rsid w:val="00AD0B2C"/>
    <w:rsid w:val="00DA49AB"/>
    <w:rsid w:val="00F4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16ED1"/>
    <w:rPr>
      <w:color w:val="808080"/>
    </w:rPr>
  </w:style>
  <w:style w:type="paragraph" w:customStyle="1" w:styleId="B0208999F0A34C5CB8E5B6E14AAF6DD42">
    <w:name w:val="B0208999F0A34C5CB8E5B6E14AAF6DD42"/>
    <w:rsid w:val="00816ED1"/>
    <w:rPr>
      <w:rFonts w:eastAsiaTheme="minorHAnsi"/>
      <w:kern w:val="0"/>
      <w:sz w:val="24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Getgood</dc:creator>
  <cp:keywords/>
  <dc:description/>
  <cp:lastModifiedBy>Rachael Getgood</cp:lastModifiedBy>
  <cp:revision>16</cp:revision>
  <cp:lastPrinted>2019-05-05T20:15:00Z</cp:lastPrinted>
  <dcterms:created xsi:type="dcterms:W3CDTF">2023-07-25T20:28:00Z</dcterms:created>
  <dcterms:modified xsi:type="dcterms:W3CDTF">2025-01-08T20:45:00Z</dcterms:modified>
</cp:coreProperties>
</file>