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BB3F8A" w14:textId="2397D8E9" w:rsidR="00D906D4" w:rsidRPr="003553AF" w:rsidRDefault="00016ED1" w:rsidP="00016ED1">
      <w:pPr>
        <w:spacing w:after="0"/>
        <w:jc w:val="center"/>
        <w:rPr>
          <w:rFonts w:ascii="Century Gothic" w:hAnsi="Century Gothic" w:cs="Calibri"/>
          <w:b/>
          <w:bCs/>
          <w:szCs w:val="24"/>
          <w:u w:val="single"/>
        </w:rPr>
      </w:pPr>
      <w:r w:rsidRPr="003553AF">
        <w:rPr>
          <w:rFonts w:ascii="Century Gothic" w:hAnsi="Century Gothic" w:cs="Calibri"/>
          <w:b/>
          <w:bCs/>
          <w:szCs w:val="24"/>
          <w:u w:val="single"/>
        </w:rPr>
        <w:t>ENCOUNTER</w:t>
      </w:r>
      <w:r w:rsidR="003553AF">
        <w:rPr>
          <w:rFonts w:ascii="Century Gothic" w:hAnsi="Century Gothic" w:cs="Calibri"/>
          <w:b/>
          <w:bCs/>
          <w:szCs w:val="24"/>
          <w:u w:val="single"/>
        </w:rPr>
        <w:t xml:space="preserve"> The Kingdom of God</w:t>
      </w:r>
    </w:p>
    <w:p w14:paraId="24BFD035" w14:textId="77777777" w:rsidR="00016ED1" w:rsidRPr="003553AF" w:rsidRDefault="00016ED1" w:rsidP="00016ED1">
      <w:pPr>
        <w:spacing w:after="0"/>
        <w:jc w:val="center"/>
        <w:rPr>
          <w:rFonts w:ascii="Century Gothic" w:hAnsi="Century Gothic" w:cs="Calibri"/>
          <w:b/>
          <w:bCs/>
          <w:szCs w:val="24"/>
          <w:u w:val="single"/>
        </w:rPr>
      </w:pPr>
    </w:p>
    <w:tbl>
      <w:tblPr>
        <w:tblStyle w:val="TableGrid"/>
        <w:tblW w:w="15446" w:type="dxa"/>
        <w:tblInd w:w="0" w:type="dxa"/>
        <w:tblLook w:val="04A0" w:firstRow="1" w:lastRow="0" w:firstColumn="1" w:lastColumn="0" w:noHBand="0" w:noVBand="1"/>
      </w:tblPr>
      <w:tblGrid>
        <w:gridCol w:w="2122"/>
        <w:gridCol w:w="11481"/>
        <w:gridCol w:w="1843"/>
      </w:tblGrid>
      <w:tr w:rsidR="006C74AD" w:rsidRPr="006C74AD" w14:paraId="6C119823" w14:textId="77777777" w:rsidTr="005602A5">
        <w:tc>
          <w:tcPr>
            <w:tcW w:w="2122" w:type="dxa"/>
          </w:tcPr>
          <w:p w14:paraId="76895CFA" w14:textId="77777777" w:rsidR="006C74AD" w:rsidRPr="006C74AD" w:rsidRDefault="006C74AD" w:rsidP="006C74AD">
            <w:pPr>
              <w:spacing w:after="120"/>
              <w:jc w:val="both"/>
              <w:rPr>
                <w:rFonts w:ascii="Century Gothic" w:hAnsi="Century Gothic" w:cs="Calibri"/>
                <w:b/>
                <w:szCs w:val="24"/>
              </w:rPr>
            </w:pPr>
            <w:r w:rsidRPr="006C74AD">
              <w:rPr>
                <w:rFonts w:ascii="Century Gothic" w:hAnsi="Century Gothic" w:cs="Calibri"/>
                <w:b/>
                <w:szCs w:val="24"/>
              </w:rPr>
              <w:t>Element</w:t>
            </w:r>
          </w:p>
        </w:tc>
        <w:tc>
          <w:tcPr>
            <w:tcW w:w="11481" w:type="dxa"/>
          </w:tcPr>
          <w:p w14:paraId="0EC0DF21" w14:textId="77777777" w:rsidR="006C74AD" w:rsidRPr="006C74AD" w:rsidRDefault="006C74AD" w:rsidP="006C74AD">
            <w:pPr>
              <w:spacing w:after="120"/>
              <w:jc w:val="both"/>
              <w:rPr>
                <w:rFonts w:ascii="Century Gothic" w:hAnsi="Century Gothic" w:cs="Calibri"/>
                <w:b/>
                <w:szCs w:val="24"/>
              </w:rPr>
            </w:pPr>
            <w:r w:rsidRPr="006C74AD">
              <w:rPr>
                <w:rFonts w:ascii="Century Gothic" w:hAnsi="Century Gothic" w:cs="Calibri"/>
                <w:b/>
                <w:szCs w:val="24"/>
              </w:rPr>
              <w:t>Details</w:t>
            </w:r>
          </w:p>
        </w:tc>
        <w:tc>
          <w:tcPr>
            <w:tcW w:w="1843" w:type="dxa"/>
          </w:tcPr>
          <w:p w14:paraId="183CB5A7" w14:textId="77777777" w:rsidR="006C74AD" w:rsidRPr="006C74AD" w:rsidRDefault="006C74AD" w:rsidP="006C74AD">
            <w:pPr>
              <w:spacing w:after="120"/>
              <w:jc w:val="both"/>
              <w:rPr>
                <w:rFonts w:ascii="Century Gothic" w:hAnsi="Century Gothic" w:cs="Calibri"/>
                <w:b/>
                <w:szCs w:val="24"/>
              </w:rPr>
            </w:pPr>
            <w:r w:rsidRPr="006C74AD">
              <w:rPr>
                <w:rFonts w:ascii="Century Gothic" w:hAnsi="Century Gothic" w:cs="Calibri"/>
                <w:b/>
                <w:szCs w:val="24"/>
              </w:rPr>
              <w:t>Led By</w:t>
            </w:r>
          </w:p>
        </w:tc>
      </w:tr>
      <w:tr w:rsidR="006C74AD" w:rsidRPr="006C74AD" w14:paraId="07B7D598" w14:textId="77777777" w:rsidTr="005602A5">
        <w:tc>
          <w:tcPr>
            <w:tcW w:w="2122" w:type="dxa"/>
          </w:tcPr>
          <w:p w14:paraId="7A067A10" w14:textId="77777777" w:rsidR="006C74AD" w:rsidRPr="006C74AD" w:rsidRDefault="006C74AD" w:rsidP="006C74AD">
            <w:pPr>
              <w:jc w:val="both"/>
              <w:rPr>
                <w:rFonts w:ascii="Century Gothic" w:hAnsi="Century Gothic" w:cs="Calibri"/>
                <w:b/>
                <w:szCs w:val="24"/>
              </w:rPr>
            </w:pPr>
            <w:r w:rsidRPr="006C74AD">
              <w:rPr>
                <w:rFonts w:ascii="Century Gothic" w:hAnsi="Century Gothic" w:cs="Calibri"/>
                <w:b/>
                <w:szCs w:val="24"/>
              </w:rPr>
              <w:t xml:space="preserve">WELCOME </w:t>
            </w:r>
          </w:p>
          <w:p w14:paraId="6585A1AF" w14:textId="77777777" w:rsidR="006C74AD" w:rsidRPr="006C74AD" w:rsidRDefault="006C74AD" w:rsidP="006C74AD">
            <w:pPr>
              <w:spacing w:after="120"/>
              <w:jc w:val="both"/>
              <w:rPr>
                <w:rFonts w:ascii="Century Gothic" w:hAnsi="Century Gothic" w:cs="Calibri"/>
                <w:b/>
                <w:szCs w:val="24"/>
              </w:rPr>
            </w:pPr>
          </w:p>
          <w:p w14:paraId="5298A9BD" w14:textId="77777777" w:rsidR="006C74AD" w:rsidRPr="006C74AD" w:rsidRDefault="006C74AD" w:rsidP="006C74AD">
            <w:pPr>
              <w:spacing w:after="120"/>
              <w:jc w:val="both"/>
              <w:rPr>
                <w:rFonts w:ascii="Century Gothic" w:hAnsi="Century Gothic" w:cs="Calibri"/>
                <w:b/>
                <w:szCs w:val="24"/>
              </w:rPr>
            </w:pPr>
            <w:r w:rsidRPr="006C74AD">
              <w:rPr>
                <w:rFonts w:ascii="Century Gothic" w:hAnsi="Century Gothic" w:cs="Calibri"/>
                <w:b/>
                <w:szCs w:val="24"/>
              </w:rPr>
              <w:t>CTW</w:t>
            </w:r>
          </w:p>
        </w:tc>
        <w:tc>
          <w:tcPr>
            <w:tcW w:w="11481" w:type="dxa"/>
          </w:tcPr>
          <w:p w14:paraId="45B49878" w14:textId="77777777" w:rsidR="006C74AD" w:rsidRPr="006C74AD" w:rsidRDefault="006C74AD" w:rsidP="006C74AD">
            <w:pPr>
              <w:jc w:val="both"/>
              <w:rPr>
                <w:rFonts w:ascii="Century Gothic" w:hAnsi="Century Gothic" w:cs="Calibri"/>
                <w:szCs w:val="24"/>
              </w:rPr>
            </w:pPr>
            <w:r w:rsidRPr="006C74AD">
              <w:rPr>
                <w:rFonts w:ascii="Century Gothic" w:hAnsi="Century Gothic" w:cs="Calibri"/>
                <w:szCs w:val="24"/>
              </w:rPr>
              <w:t>Welcome</w:t>
            </w:r>
          </w:p>
          <w:p w14:paraId="3C4A0125" w14:textId="77777777" w:rsidR="006C74AD" w:rsidRPr="006C74AD" w:rsidRDefault="006C74AD" w:rsidP="006C74AD">
            <w:pPr>
              <w:spacing w:after="120"/>
              <w:rPr>
                <w:rFonts w:ascii="Century Gothic" w:eastAsia="Arial" w:hAnsi="Century Gothic" w:cs="Calibri"/>
                <w:szCs w:val="24"/>
              </w:rPr>
            </w:pPr>
            <w:r w:rsidRPr="006C74AD">
              <w:rPr>
                <w:rFonts w:ascii="Century Gothic" w:hAnsi="Century Gothic" w:cs="Calibri"/>
                <w:szCs w:val="24"/>
              </w:rPr>
              <w:t>Mission statement</w:t>
            </w:r>
            <w:r w:rsidRPr="006C74AD">
              <w:rPr>
                <w:rFonts w:ascii="Century Gothic" w:eastAsia="Arial" w:hAnsi="Century Gothic" w:cs="Calibri"/>
                <w:szCs w:val="24"/>
              </w:rPr>
              <w:t xml:space="preserve"> </w:t>
            </w:r>
          </w:p>
          <w:p w14:paraId="7E1AC234" w14:textId="77777777" w:rsidR="006C74AD" w:rsidRPr="006C74AD" w:rsidRDefault="006C74AD" w:rsidP="006C74AD">
            <w:pPr>
              <w:spacing w:after="120"/>
              <w:rPr>
                <w:rFonts w:ascii="Century Gothic" w:eastAsia="Arial" w:hAnsi="Century Gothic" w:cs="Calibri"/>
                <w:szCs w:val="24"/>
              </w:rPr>
            </w:pPr>
            <w:r w:rsidRPr="006C74AD">
              <w:rPr>
                <w:rFonts w:ascii="Century Gothic" w:eastAsia="Arial" w:hAnsi="Century Gothic" w:cs="Calibri"/>
                <w:szCs w:val="24"/>
              </w:rPr>
              <w:t xml:space="preserve">However you came – come in! </w:t>
            </w:r>
            <w:hyperlink r:id="rId7" w:history="1">
              <w:r w:rsidRPr="006C74AD">
                <w:rPr>
                  <w:rFonts w:ascii="Century Gothic" w:eastAsia="Arial" w:hAnsi="Century Gothic" w:cs="Calibri"/>
                  <w:color w:val="0000FF"/>
                  <w:szCs w:val="24"/>
                  <w:u w:val="single"/>
                </w:rPr>
                <w:t>https://engageworship.org/ideas/jesus-says-come-in-gathering-prayer</w:t>
              </w:r>
            </w:hyperlink>
          </w:p>
        </w:tc>
        <w:tc>
          <w:tcPr>
            <w:tcW w:w="1843" w:type="dxa"/>
          </w:tcPr>
          <w:p w14:paraId="639935F5" w14:textId="77777777" w:rsidR="006C74AD" w:rsidRPr="006C74AD" w:rsidRDefault="006C74AD" w:rsidP="006C74AD">
            <w:pPr>
              <w:spacing w:after="120"/>
              <w:jc w:val="both"/>
              <w:rPr>
                <w:rFonts w:ascii="Century Gothic" w:hAnsi="Century Gothic" w:cs="Calibri"/>
                <w:szCs w:val="24"/>
              </w:rPr>
            </w:pPr>
          </w:p>
        </w:tc>
      </w:tr>
      <w:tr w:rsidR="006C74AD" w:rsidRPr="006C74AD" w14:paraId="153E98A5" w14:textId="77777777" w:rsidTr="005602A5">
        <w:tc>
          <w:tcPr>
            <w:tcW w:w="2122" w:type="dxa"/>
          </w:tcPr>
          <w:p w14:paraId="3289D6AD" w14:textId="77777777" w:rsidR="006C74AD" w:rsidRPr="006C74AD" w:rsidRDefault="006C74AD" w:rsidP="006C74AD">
            <w:pPr>
              <w:spacing w:after="120"/>
              <w:jc w:val="both"/>
              <w:rPr>
                <w:rFonts w:ascii="Century Gothic" w:hAnsi="Century Gothic" w:cs="Calibri"/>
                <w:b/>
                <w:szCs w:val="24"/>
              </w:rPr>
            </w:pPr>
            <w:r w:rsidRPr="006C74AD">
              <w:rPr>
                <w:rFonts w:ascii="Century Gothic" w:hAnsi="Century Gothic" w:cs="Calibri"/>
                <w:b/>
                <w:szCs w:val="24"/>
              </w:rPr>
              <w:t>PEACE</w:t>
            </w:r>
          </w:p>
        </w:tc>
        <w:tc>
          <w:tcPr>
            <w:tcW w:w="11481" w:type="dxa"/>
          </w:tcPr>
          <w:p w14:paraId="6CFD7600" w14:textId="77777777" w:rsidR="006C74AD" w:rsidRPr="006C74AD" w:rsidRDefault="006C74AD" w:rsidP="006C74AD">
            <w:pPr>
              <w:spacing w:after="120"/>
              <w:jc w:val="both"/>
              <w:rPr>
                <w:rFonts w:ascii="Century Gothic" w:hAnsi="Century Gothic" w:cs="Calibri"/>
                <w:szCs w:val="24"/>
              </w:rPr>
            </w:pPr>
          </w:p>
        </w:tc>
        <w:tc>
          <w:tcPr>
            <w:tcW w:w="1843" w:type="dxa"/>
          </w:tcPr>
          <w:p w14:paraId="52A4BEF5" w14:textId="77777777" w:rsidR="006C74AD" w:rsidRPr="006C74AD" w:rsidRDefault="006C74AD" w:rsidP="006C74AD">
            <w:pPr>
              <w:spacing w:after="120"/>
              <w:jc w:val="both"/>
              <w:rPr>
                <w:rFonts w:ascii="Century Gothic" w:hAnsi="Century Gothic" w:cs="Calibri"/>
                <w:szCs w:val="24"/>
              </w:rPr>
            </w:pPr>
          </w:p>
        </w:tc>
      </w:tr>
      <w:tr w:rsidR="006C74AD" w:rsidRPr="006C74AD" w14:paraId="277A80BB" w14:textId="77777777" w:rsidTr="005602A5">
        <w:tc>
          <w:tcPr>
            <w:tcW w:w="2122" w:type="dxa"/>
          </w:tcPr>
          <w:p w14:paraId="1D72AB0A" w14:textId="77777777" w:rsidR="006C74AD" w:rsidRPr="006C74AD" w:rsidRDefault="006C74AD" w:rsidP="006C74AD">
            <w:pPr>
              <w:spacing w:after="120"/>
              <w:jc w:val="both"/>
              <w:rPr>
                <w:rFonts w:ascii="Century Gothic" w:hAnsi="Century Gothic" w:cs="Calibri"/>
                <w:b/>
                <w:szCs w:val="24"/>
              </w:rPr>
            </w:pPr>
            <w:r w:rsidRPr="006C74AD">
              <w:rPr>
                <w:rFonts w:ascii="Century Gothic" w:hAnsi="Century Gothic" w:cs="Calibri"/>
                <w:b/>
                <w:szCs w:val="24"/>
              </w:rPr>
              <w:t>SING</w:t>
            </w:r>
          </w:p>
        </w:tc>
        <w:tc>
          <w:tcPr>
            <w:tcW w:w="11481" w:type="dxa"/>
          </w:tcPr>
          <w:p w14:paraId="531861D8" w14:textId="77777777" w:rsidR="006C74AD" w:rsidRPr="006C74AD" w:rsidRDefault="006C74AD" w:rsidP="003553AF">
            <w:pPr>
              <w:jc w:val="both"/>
              <w:rPr>
                <w:rFonts w:ascii="Century Gothic" w:hAnsi="Century Gothic" w:cs="Calibri"/>
                <w:szCs w:val="24"/>
              </w:rPr>
            </w:pPr>
            <w:r w:rsidRPr="006C74AD">
              <w:rPr>
                <w:rFonts w:ascii="Century Gothic" w:hAnsi="Century Gothic" w:cs="Calibri"/>
                <w:szCs w:val="24"/>
              </w:rPr>
              <w:t>For the fruits of all creation</w:t>
            </w:r>
          </w:p>
          <w:p w14:paraId="696E72AF" w14:textId="77777777" w:rsidR="006C74AD" w:rsidRPr="006C74AD" w:rsidRDefault="006C74AD" w:rsidP="006C74AD">
            <w:pPr>
              <w:spacing w:after="120"/>
              <w:jc w:val="both"/>
              <w:rPr>
                <w:rFonts w:ascii="Century Gothic" w:hAnsi="Century Gothic" w:cs="Calibri"/>
                <w:szCs w:val="24"/>
              </w:rPr>
            </w:pPr>
            <w:r w:rsidRPr="006C74AD">
              <w:rPr>
                <w:rFonts w:ascii="Century Gothic" w:hAnsi="Century Gothic" w:cs="Calibri"/>
                <w:szCs w:val="24"/>
              </w:rPr>
              <w:t>This is amazing grace</w:t>
            </w:r>
          </w:p>
        </w:tc>
        <w:tc>
          <w:tcPr>
            <w:tcW w:w="1843" w:type="dxa"/>
          </w:tcPr>
          <w:p w14:paraId="4D328DE6" w14:textId="77777777" w:rsidR="006C74AD" w:rsidRPr="006C74AD" w:rsidRDefault="006C74AD" w:rsidP="006C74AD">
            <w:pPr>
              <w:spacing w:after="120"/>
              <w:jc w:val="both"/>
              <w:rPr>
                <w:rFonts w:ascii="Century Gothic" w:hAnsi="Century Gothic" w:cs="Calibri"/>
                <w:szCs w:val="24"/>
              </w:rPr>
            </w:pPr>
          </w:p>
        </w:tc>
      </w:tr>
      <w:tr w:rsidR="006C74AD" w:rsidRPr="006C74AD" w14:paraId="21916987" w14:textId="77777777" w:rsidTr="005602A5">
        <w:tc>
          <w:tcPr>
            <w:tcW w:w="2122" w:type="dxa"/>
          </w:tcPr>
          <w:p w14:paraId="21A9470C" w14:textId="77777777" w:rsidR="006C74AD" w:rsidRPr="006C74AD" w:rsidRDefault="006C74AD" w:rsidP="006C74AD">
            <w:pPr>
              <w:spacing w:after="120"/>
              <w:jc w:val="both"/>
              <w:rPr>
                <w:rFonts w:ascii="Century Gothic" w:hAnsi="Century Gothic" w:cs="Calibri"/>
                <w:b/>
                <w:szCs w:val="24"/>
              </w:rPr>
            </w:pPr>
            <w:r w:rsidRPr="006C74AD">
              <w:rPr>
                <w:rFonts w:ascii="Century Gothic" w:hAnsi="Century Gothic" w:cs="Calibri"/>
                <w:b/>
                <w:szCs w:val="24"/>
              </w:rPr>
              <w:t>PRAY</w:t>
            </w:r>
          </w:p>
        </w:tc>
        <w:tc>
          <w:tcPr>
            <w:tcW w:w="11481" w:type="dxa"/>
          </w:tcPr>
          <w:p w14:paraId="7B7B6D6A" w14:textId="749F47C2" w:rsidR="006C74AD" w:rsidRPr="006C74AD" w:rsidRDefault="006C74AD" w:rsidP="008418A6">
            <w:pPr>
              <w:jc w:val="both"/>
              <w:rPr>
                <w:rFonts w:ascii="Century Gothic" w:hAnsi="Century Gothic" w:cs="Calibri"/>
                <w:szCs w:val="24"/>
              </w:rPr>
            </w:pPr>
            <w:r w:rsidRPr="006C74AD">
              <w:rPr>
                <w:rFonts w:ascii="Century Gothic" w:hAnsi="Century Gothic" w:cs="Calibri"/>
                <w:szCs w:val="24"/>
              </w:rPr>
              <w:t>A TSP</w:t>
            </w:r>
            <w:r w:rsidR="008418A6">
              <w:rPr>
                <w:rFonts w:ascii="Century Gothic" w:hAnsi="Century Gothic" w:cs="Calibri"/>
                <w:szCs w:val="24"/>
              </w:rPr>
              <w:t xml:space="preserve">, </w:t>
            </w:r>
            <w:r w:rsidRPr="006C74AD">
              <w:rPr>
                <w:rFonts w:ascii="Century Gothic" w:hAnsi="Century Gothic" w:cs="Calibri"/>
                <w:szCs w:val="24"/>
              </w:rPr>
              <w:t>Lord’s prayer</w:t>
            </w:r>
          </w:p>
        </w:tc>
        <w:tc>
          <w:tcPr>
            <w:tcW w:w="1843" w:type="dxa"/>
          </w:tcPr>
          <w:p w14:paraId="492167A1" w14:textId="77777777" w:rsidR="006C74AD" w:rsidRPr="006C74AD" w:rsidRDefault="006C74AD" w:rsidP="006C74AD">
            <w:pPr>
              <w:spacing w:after="120"/>
              <w:jc w:val="both"/>
              <w:rPr>
                <w:rFonts w:ascii="Century Gothic" w:hAnsi="Century Gothic" w:cs="Calibri"/>
                <w:szCs w:val="24"/>
              </w:rPr>
            </w:pPr>
          </w:p>
        </w:tc>
      </w:tr>
      <w:tr w:rsidR="006C74AD" w:rsidRPr="006C74AD" w14:paraId="2F7BF0F1" w14:textId="77777777" w:rsidTr="005602A5">
        <w:tc>
          <w:tcPr>
            <w:tcW w:w="2122" w:type="dxa"/>
          </w:tcPr>
          <w:p w14:paraId="628A11F2" w14:textId="77777777" w:rsidR="006C74AD" w:rsidRPr="006C74AD" w:rsidRDefault="006C74AD" w:rsidP="006C74AD">
            <w:pPr>
              <w:spacing w:after="120"/>
              <w:jc w:val="both"/>
              <w:rPr>
                <w:rFonts w:ascii="Century Gothic" w:hAnsi="Century Gothic" w:cs="Calibri"/>
                <w:b/>
                <w:szCs w:val="24"/>
              </w:rPr>
            </w:pPr>
            <w:r w:rsidRPr="006C74AD">
              <w:rPr>
                <w:rFonts w:ascii="Century Gothic" w:hAnsi="Century Gothic" w:cs="Calibri"/>
                <w:b/>
                <w:szCs w:val="24"/>
              </w:rPr>
              <w:t>ACTIVITY</w:t>
            </w:r>
          </w:p>
        </w:tc>
        <w:tc>
          <w:tcPr>
            <w:tcW w:w="11481" w:type="dxa"/>
          </w:tcPr>
          <w:p w14:paraId="65DF49B4" w14:textId="77777777" w:rsidR="006C74AD" w:rsidRPr="006C74AD" w:rsidRDefault="006C74AD" w:rsidP="006C74AD">
            <w:pPr>
              <w:spacing w:after="120"/>
              <w:rPr>
                <w:rFonts w:ascii="Century Gothic" w:hAnsi="Century Gothic" w:cs="Calibri"/>
                <w:szCs w:val="24"/>
              </w:rPr>
            </w:pPr>
            <w:r w:rsidRPr="006C74AD">
              <w:rPr>
                <w:rFonts w:ascii="Century Gothic" w:hAnsi="Century Gothic" w:cs="Calibri"/>
                <w:szCs w:val="24"/>
              </w:rPr>
              <w:t>King with castle (missing bricks), king tells us about his kingdom (selfish people), no one wants to visit. Find missing bricks, add to castle. Demonstrate characteristics of God’s kingdom. Then people will want to come in! Open draw bridge.</w:t>
            </w:r>
          </w:p>
        </w:tc>
        <w:tc>
          <w:tcPr>
            <w:tcW w:w="1843" w:type="dxa"/>
          </w:tcPr>
          <w:p w14:paraId="421B6199" w14:textId="77777777" w:rsidR="006C74AD" w:rsidRPr="006C74AD" w:rsidRDefault="006C74AD" w:rsidP="006C74AD">
            <w:pPr>
              <w:spacing w:after="120"/>
              <w:jc w:val="both"/>
              <w:rPr>
                <w:rFonts w:ascii="Century Gothic" w:hAnsi="Century Gothic" w:cs="Calibri"/>
                <w:szCs w:val="24"/>
              </w:rPr>
            </w:pPr>
          </w:p>
        </w:tc>
      </w:tr>
      <w:tr w:rsidR="006C74AD" w:rsidRPr="006C74AD" w14:paraId="7280A2EE" w14:textId="77777777" w:rsidTr="005602A5">
        <w:tc>
          <w:tcPr>
            <w:tcW w:w="2122" w:type="dxa"/>
          </w:tcPr>
          <w:p w14:paraId="40D71688" w14:textId="77777777" w:rsidR="006C74AD" w:rsidRPr="006C74AD" w:rsidRDefault="006C74AD" w:rsidP="006C74AD">
            <w:pPr>
              <w:spacing w:after="120"/>
              <w:jc w:val="both"/>
              <w:rPr>
                <w:rFonts w:ascii="Century Gothic" w:hAnsi="Century Gothic" w:cs="Calibri"/>
                <w:b/>
                <w:szCs w:val="24"/>
              </w:rPr>
            </w:pPr>
            <w:r w:rsidRPr="006C74AD">
              <w:rPr>
                <w:rFonts w:ascii="Century Gothic" w:hAnsi="Century Gothic" w:cs="Calibri"/>
                <w:b/>
                <w:szCs w:val="24"/>
              </w:rPr>
              <w:t>BIBLE READING</w:t>
            </w:r>
          </w:p>
        </w:tc>
        <w:tc>
          <w:tcPr>
            <w:tcW w:w="11481" w:type="dxa"/>
          </w:tcPr>
          <w:p w14:paraId="1688361A" w14:textId="77777777" w:rsidR="006C74AD" w:rsidRPr="006C74AD" w:rsidRDefault="006C74AD" w:rsidP="006C74AD">
            <w:pPr>
              <w:rPr>
                <w:rFonts w:ascii="Century Gothic" w:eastAsia="Calibri" w:hAnsi="Century Gothic" w:cs="Calibri"/>
                <w:color w:val="000000"/>
                <w:szCs w:val="24"/>
              </w:rPr>
            </w:pPr>
            <w:r w:rsidRPr="006C74AD">
              <w:rPr>
                <w:rFonts w:ascii="Century Gothic" w:eastAsia="Calibri" w:hAnsi="Century Gothic" w:cs="Calibri"/>
                <w:color w:val="000000"/>
                <w:szCs w:val="24"/>
              </w:rPr>
              <w:t>Parable of the Sower – Bob Hartman’s Rhyming Bible</w:t>
            </w:r>
          </w:p>
        </w:tc>
        <w:tc>
          <w:tcPr>
            <w:tcW w:w="1843" w:type="dxa"/>
          </w:tcPr>
          <w:p w14:paraId="02903CFF" w14:textId="77777777" w:rsidR="006C74AD" w:rsidRPr="006C74AD" w:rsidRDefault="006C74AD" w:rsidP="006C74AD">
            <w:pPr>
              <w:spacing w:after="120"/>
              <w:jc w:val="both"/>
              <w:rPr>
                <w:rFonts w:ascii="Century Gothic" w:hAnsi="Century Gothic" w:cs="Calibri"/>
                <w:szCs w:val="24"/>
              </w:rPr>
            </w:pPr>
          </w:p>
        </w:tc>
      </w:tr>
      <w:tr w:rsidR="006C74AD" w:rsidRPr="006C74AD" w14:paraId="7AAEAF3B" w14:textId="77777777" w:rsidTr="005602A5">
        <w:tc>
          <w:tcPr>
            <w:tcW w:w="2122" w:type="dxa"/>
          </w:tcPr>
          <w:p w14:paraId="4BF76951" w14:textId="77777777" w:rsidR="006C74AD" w:rsidRPr="006C74AD" w:rsidRDefault="006C74AD" w:rsidP="006C74AD">
            <w:pPr>
              <w:spacing w:after="120"/>
              <w:jc w:val="both"/>
              <w:rPr>
                <w:rFonts w:ascii="Century Gothic" w:hAnsi="Century Gothic" w:cs="Calibri"/>
                <w:b/>
                <w:szCs w:val="24"/>
              </w:rPr>
            </w:pPr>
            <w:r w:rsidRPr="006C74AD">
              <w:rPr>
                <w:rFonts w:ascii="Century Gothic" w:hAnsi="Century Gothic" w:cs="Calibri"/>
                <w:b/>
                <w:szCs w:val="24"/>
              </w:rPr>
              <w:t>SING</w:t>
            </w:r>
          </w:p>
        </w:tc>
        <w:tc>
          <w:tcPr>
            <w:tcW w:w="11481" w:type="dxa"/>
          </w:tcPr>
          <w:p w14:paraId="6D9025B6" w14:textId="77777777" w:rsidR="006C74AD" w:rsidRPr="006C74AD" w:rsidRDefault="006C74AD" w:rsidP="006C74AD">
            <w:pPr>
              <w:jc w:val="both"/>
              <w:rPr>
                <w:rFonts w:ascii="Century Gothic" w:hAnsi="Century Gothic" w:cs="Calibri"/>
                <w:szCs w:val="24"/>
              </w:rPr>
            </w:pPr>
            <w:r w:rsidRPr="006C74AD">
              <w:rPr>
                <w:rFonts w:ascii="Century Gothic" w:hAnsi="Century Gothic" w:cs="Calibri"/>
                <w:szCs w:val="24"/>
              </w:rPr>
              <w:t>Upside down, inside out</w:t>
            </w:r>
          </w:p>
        </w:tc>
        <w:tc>
          <w:tcPr>
            <w:tcW w:w="1843" w:type="dxa"/>
          </w:tcPr>
          <w:p w14:paraId="4E03966D" w14:textId="77777777" w:rsidR="006C74AD" w:rsidRPr="006C74AD" w:rsidRDefault="006C74AD" w:rsidP="006C74AD">
            <w:pPr>
              <w:spacing w:after="120"/>
              <w:jc w:val="both"/>
              <w:rPr>
                <w:rFonts w:ascii="Century Gothic" w:hAnsi="Century Gothic" w:cs="Calibri"/>
                <w:szCs w:val="24"/>
              </w:rPr>
            </w:pPr>
          </w:p>
        </w:tc>
      </w:tr>
      <w:tr w:rsidR="006C74AD" w:rsidRPr="006C74AD" w14:paraId="140EB390" w14:textId="77777777" w:rsidTr="005602A5">
        <w:tc>
          <w:tcPr>
            <w:tcW w:w="2122" w:type="dxa"/>
          </w:tcPr>
          <w:p w14:paraId="1A857042" w14:textId="77777777" w:rsidR="006C74AD" w:rsidRPr="006C74AD" w:rsidRDefault="006C74AD" w:rsidP="006C74AD">
            <w:pPr>
              <w:spacing w:after="120"/>
              <w:jc w:val="both"/>
              <w:rPr>
                <w:rFonts w:ascii="Century Gothic" w:hAnsi="Century Gothic" w:cs="Calibri"/>
                <w:b/>
                <w:szCs w:val="24"/>
              </w:rPr>
            </w:pPr>
            <w:r w:rsidRPr="006C74AD">
              <w:rPr>
                <w:rFonts w:ascii="Century Gothic" w:hAnsi="Century Gothic" w:cs="Calibri"/>
                <w:b/>
                <w:szCs w:val="24"/>
              </w:rPr>
              <w:t>LISTEN</w:t>
            </w:r>
          </w:p>
        </w:tc>
        <w:tc>
          <w:tcPr>
            <w:tcW w:w="11481" w:type="dxa"/>
          </w:tcPr>
          <w:p w14:paraId="0C305757" w14:textId="77777777" w:rsidR="006C74AD" w:rsidRPr="006C74AD" w:rsidRDefault="006C74AD" w:rsidP="006C74AD">
            <w:pPr>
              <w:rPr>
                <w:rFonts w:ascii="Century Gothic" w:hAnsi="Century Gothic" w:cs="Calibri"/>
                <w:szCs w:val="24"/>
              </w:rPr>
            </w:pPr>
            <w:r w:rsidRPr="006C74AD">
              <w:rPr>
                <w:rFonts w:ascii="Century Gothic" w:hAnsi="Century Gothic" w:cs="Calibri"/>
                <w:szCs w:val="24"/>
              </w:rPr>
              <w:t>1. Introduce kingdom of God</w:t>
            </w:r>
          </w:p>
          <w:p w14:paraId="35936365" w14:textId="77777777" w:rsidR="006C74AD" w:rsidRPr="006C74AD" w:rsidRDefault="006C74AD" w:rsidP="006C74AD">
            <w:pPr>
              <w:rPr>
                <w:rFonts w:ascii="Century Gothic" w:hAnsi="Century Gothic" w:cs="Calibri"/>
                <w:szCs w:val="24"/>
              </w:rPr>
            </w:pPr>
            <w:r w:rsidRPr="006C74AD">
              <w:rPr>
                <w:rFonts w:ascii="Century Gothic" w:hAnsi="Century Gothic" w:cs="Calibri"/>
                <w:szCs w:val="24"/>
              </w:rPr>
              <w:t>2. Kingdom of God is available for everyone (soil) who hears the good news (seed)</w:t>
            </w:r>
          </w:p>
          <w:p w14:paraId="7258FBC5" w14:textId="77777777" w:rsidR="006C74AD" w:rsidRPr="006C74AD" w:rsidRDefault="006C74AD" w:rsidP="006C74AD">
            <w:pPr>
              <w:rPr>
                <w:rFonts w:ascii="Century Gothic" w:hAnsi="Century Gothic" w:cs="Calibri"/>
                <w:szCs w:val="24"/>
              </w:rPr>
            </w:pPr>
            <w:r w:rsidRPr="006C74AD">
              <w:rPr>
                <w:rFonts w:ascii="Century Gothic" w:hAnsi="Century Gothic" w:cs="Calibri"/>
                <w:szCs w:val="24"/>
              </w:rPr>
              <w:t>3. What are barriers to people accessing the kingdom? Greed, hatred, etc.</w:t>
            </w:r>
          </w:p>
          <w:p w14:paraId="5ABFABDA" w14:textId="77777777" w:rsidR="006C74AD" w:rsidRPr="006C74AD" w:rsidRDefault="006C74AD" w:rsidP="006C74AD">
            <w:pPr>
              <w:spacing w:after="120"/>
              <w:rPr>
                <w:rFonts w:ascii="Century Gothic" w:hAnsi="Century Gothic" w:cs="Calibri"/>
                <w:szCs w:val="24"/>
              </w:rPr>
            </w:pPr>
            <w:r w:rsidRPr="006C74AD">
              <w:rPr>
                <w:rFonts w:ascii="Century Gothic" w:hAnsi="Century Gothic" w:cs="Calibri"/>
                <w:szCs w:val="24"/>
              </w:rPr>
              <w:t>4. How can we break down those barriers? Be a scarecrow/sieve/weedkiller!</w:t>
            </w:r>
          </w:p>
        </w:tc>
        <w:tc>
          <w:tcPr>
            <w:tcW w:w="1843" w:type="dxa"/>
          </w:tcPr>
          <w:p w14:paraId="0630AAA2" w14:textId="77777777" w:rsidR="006C74AD" w:rsidRPr="006C74AD" w:rsidRDefault="006C74AD" w:rsidP="006C74AD">
            <w:pPr>
              <w:spacing w:after="120"/>
              <w:jc w:val="both"/>
              <w:rPr>
                <w:rFonts w:ascii="Century Gothic" w:hAnsi="Century Gothic" w:cs="Calibri"/>
                <w:szCs w:val="24"/>
              </w:rPr>
            </w:pPr>
          </w:p>
        </w:tc>
      </w:tr>
      <w:tr w:rsidR="006C74AD" w:rsidRPr="006C74AD" w14:paraId="6B3E58AA" w14:textId="77777777" w:rsidTr="005602A5">
        <w:trPr>
          <w:trHeight w:val="400"/>
        </w:trPr>
        <w:tc>
          <w:tcPr>
            <w:tcW w:w="2122" w:type="dxa"/>
          </w:tcPr>
          <w:p w14:paraId="130B6352" w14:textId="77777777" w:rsidR="006C74AD" w:rsidRPr="006C74AD" w:rsidRDefault="006C74AD" w:rsidP="006C74AD">
            <w:pPr>
              <w:spacing w:after="120"/>
              <w:rPr>
                <w:rFonts w:ascii="Century Gothic" w:hAnsi="Century Gothic" w:cs="Calibri"/>
                <w:b/>
                <w:szCs w:val="24"/>
              </w:rPr>
            </w:pPr>
            <w:r w:rsidRPr="006C74AD">
              <w:rPr>
                <w:rFonts w:ascii="Century Gothic" w:hAnsi="Century Gothic" w:cs="Calibri"/>
                <w:b/>
                <w:szCs w:val="24"/>
              </w:rPr>
              <w:t>RESPOND TOGETHER</w:t>
            </w:r>
          </w:p>
        </w:tc>
        <w:tc>
          <w:tcPr>
            <w:tcW w:w="11481" w:type="dxa"/>
          </w:tcPr>
          <w:p w14:paraId="36EE099F" w14:textId="77777777" w:rsidR="006C74AD" w:rsidRPr="006C74AD" w:rsidRDefault="006C74AD" w:rsidP="006C74AD">
            <w:pPr>
              <w:jc w:val="both"/>
              <w:rPr>
                <w:rFonts w:ascii="Century Gothic" w:hAnsi="Century Gothic" w:cs="Calibri"/>
                <w:szCs w:val="24"/>
              </w:rPr>
            </w:pPr>
            <w:r w:rsidRPr="006C74AD">
              <w:rPr>
                <w:rFonts w:ascii="Century Gothic" w:hAnsi="Century Gothic" w:cs="Calibri"/>
                <w:szCs w:val="24"/>
              </w:rPr>
              <w:t>1. Bring harvest gifts to front</w:t>
            </w:r>
          </w:p>
          <w:p w14:paraId="64F3E184" w14:textId="77777777" w:rsidR="006C74AD" w:rsidRPr="006C74AD" w:rsidRDefault="006C74AD" w:rsidP="006C74AD">
            <w:pPr>
              <w:jc w:val="both"/>
              <w:rPr>
                <w:rFonts w:ascii="Century Gothic" w:hAnsi="Century Gothic" w:cs="Calibri"/>
                <w:szCs w:val="24"/>
              </w:rPr>
            </w:pPr>
            <w:r w:rsidRPr="006C74AD">
              <w:rPr>
                <w:rFonts w:ascii="Century Gothic" w:hAnsi="Century Gothic" w:cs="Calibri"/>
                <w:szCs w:val="24"/>
              </w:rPr>
              <w:t>2. Promises to be the scarecrow – write on luggage label and stick to image of scarecrow (e.g. support food bank, befriending…)</w:t>
            </w:r>
          </w:p>
          <w:p w14:paraId="7B1F6D1A" w14:textId="77777777" w:rsidR="006C74AD" w:rsidRPr="006C74AD" w:rsidRDefault="006C74AD" w:rsidP="006C74AD">
            <w:pPr>
              <w:jc w:val="both"/>
              <w:rPr>
                <w:rFonts w:ascii="Century Gothic" w:hAnsi="Century Gothic" w:cs="Calibri"/>
                <w:szCs w:val="24"/>
              </w:rPr>
            </w:pPr>
            <w:r w:rsidRPr="006C74AD">
              <w:rPr>
                <w:rFonts w:ascii="Century Gothic" w:hAnsi="Century Gothic" w:cs="Calibri"/>
                <w:szCs w:val="24"/>
              </w:rPr>
              <w:t>3. Sensory tray with soil, stones, weeds, birds, scarecrow, conkers (big seeds)</w:t>
            </w:r>
          </w:p>
          <w:p w14:paraId="7FA96AB7" w14:textId="77777777" w:rsidR="006C74AD" w:rsidRPr="006C74AD" w:rsidRDefault="006C74AD" w:rsidP="006C74AD">
            <w:pPr>
              <w:jc w:val="both"/>
              <w:rPr>
                <w:rFonts w:ascii="Century Gothic" w:hAnsi="Century Gothic" w:cs="Calibri"/>
                <w:szCs w:val="24"/>
              </w:rPr>
            </w:pPr>
            <w:r w:rsidRPr="006C74AD">
              <w:rPr>
                <w:rFonts w:ascii="Century Gothic" w:hAnsi="Century Gothic" w:cs="Calibri"/>
                <w:szCs w:val="24"/>
              </w:rPr>
              <w:t>4. Prayer corner – space for lament</w:t>
            </w:r>
          </w:p>
          <w:p w14:paraId="216FDA74" w14:textId="77777777" w:rsidR="006C74AD" w:rsidRPr="006C74AD" w:rsidRDefault="006C74AD" w:rsidP="006C74AD">
            <w:pPr>
              <w:jc w:val="both"/>
              <w:rPr>
                <w:rFonts w:ascii="Century Gothic" w:hAnsi="Century Gothic" w:cs="Calibri"/>
                <w:szCs w:val="24"/>
              </w:rPr>
            </w:pPr>
            <w:r w:rsidRPr="006C74AD">
              <w:rPr>
                <w:rFonts w:ascii="Century Gothic" w:hAnsi="Century Gothic" w:cs="Calibri"/>
                <w:szCs w:val="24"/>
              </w:rPr>
              <w:t>Song: hosanna (break my heart for what breaks yours) (Hillsong)</w:t>
            </w:r>
          </w:p>
        </w:tc>
        <w:tc>
          <w:tcPr>
            <w:tcW w:w="1843" w:type="dxa"/>
          </w:tcPr>
          <w:p w14:paraId="5B1C643D" w14:textId="77777777" w:rsidR="006C74AD" w:rsidRPr="006C74AD" w:rsidRDefault="006C74AD" w:rsidP="006C74AD">
            <w:pPr>
              <w:spacing w:after="120"/>
              <w:jc w:val="both"/>
              <w:rPr>
                <w:rFonts w:ascii="Century Gothic" w:hAnsi="Century Gothic" w:cs="Calibri"/>
                <w:szCs w:val="24"/>
              </w:rPr>
            </w:pPr>
          </w:p>
        </w:tc>
      </w:tr>
      <w:tr w:rsidR="006C74AD" w:rsidRPr="006C74AD" w14:paraId="3D648A6E" w14:textId="77777777" w:rsidTr="005602A5">
        <w:trPr>
          <w:trHeight w:val="67"/>
        </w:trPr>
        <w:tc>
          <w:tcPr>
            <w:tcW w:w="2122" w:type="dxa"/>
          </w:tcPr>
          <w:p w14:paraId="51DC7029" w14:textId="77777777" w:rsidR="006C74AD" w:rsidRPr="006C74AD" w:rsidRDefault="006C74AD" w:rsidP="006C74AD">
            <w:pPr>
              <w:spacing w:after="120"/>
              <w:jc w:val="both"/>
              <w:rPr>
                <w:rFonts w:ascii="Century Gothic" w:hAnsi="Century Gothic" w:cs="Calibri"/>
                <w:b/>
                <w:szCs w:val="24"/>
              </w:rPr>
            </w:pPr>
            <w:r w:rsidRPr="006C74AD">
              <w:rPr>
                <w:rFonts w:ascii="Century Gothic" w:hAnsi="Century Gothic" w:cs="Calibri"/>
                <w:b/>
                <w:szCs w:val="24"/>
              </w:rPr>
              <w:t>SING</w:t>
            </w:r>
          </w:p>
        </w:tc>
        <w:tc>
          <w:tcPr>
            <w:tcW w:w="11481" w:type="dxa"/>
          </w:tcPr>
          <w:p w14:paraId="10C7BF39" w14:textId="77777777" w:rsidR="006C74AD" w:rsidRPr="006C74AD" w:rsidRDefault="006C74AD" w:rsidP="006C74AD">
            <w:pPr>
              <w:spacing w:after="120"/>
              <w:jc w:val="both"/>
              <w:rPr>
                <w:rFonts w:ascii="Century Gothic" w:hAnsi="Century Gothic" w:cs="Calibri"/>
                <w:szCs w:val="24"/>
              </w:rPr>
            </w:pPr>
            <w:r w:rsidRPr="006C74AD">
              <w:rPr>
                <w:rFonts w:ascii="Century Gothic" w:hAnsi="Century Gothic" w:cs="Calibri"/>
                <w:szCs w:val="24"/>
              </w:rPr>
              <w:t>We seek your kingdom – transform, revive and heal society (abide with me)</w:t>
            </w:r>
          </w:p>
        </w:tc>
        <w:tc>
          <w:tcPr>
            <w:tcW w:w="1843" w:type="dxa"/>
          </w:tcPr>
          <w:p w14:paraId="59FF9784" w14:textId="77777777" w:rsidR="006C74AD" w:rsidRPr="006C74AD" w:rsidRDefault="006C74AD" w:rsidP="006C74AD">
            <w:pPr>
              <w:spacing w:after="120"/>
              <w:jc w:val="both"/>
              <w:rPr>
                <w:rFonts w:ascii="Century Gothic" w:hAnsi="Century Gothic" w:cs="Calibri"/>
                <w:szCs w:val="24"/>
              </w:rPr>
            </w:pPr>
          </w:p>
        </w:tc>
      </w:tr>
      <w:tr w:rsidR="006C74AD" w:rsidRPr="006C74AD" w14:paraId="6ACCFA95" w14:textId="77777777" w:rsidTr="005602A5">
        <w:tc>
          <w:tcPr>
            <w:tcW w:w="2122" w:type="dxa"/>
          </w:tcPr>
          <w:p w14:paraId="551F71E1" w14:textId="77777777" w:rsidR="006C74AD" w:rsidRPr="006C74AD" w:rsidRDefault="006C74AD" w:rsidP="006C74AD">
            <w:pPr>
              <w:spacing w:after="120"/>
              <w:jc w:val="both"/>
              <w:rPr>
                <w:rFonts w:ascii="Century Gothic" w:hAnsi="Century Gothic" w:cs="Calibri"/>
                <w:b/>
                <w:szCs w:val="24"/>
              </w:rPr>
            </w:pPr>
            <w:r w:rsidRPr="006C74AD">
              <w:rPr>
                <w:rFonts w:ascii="Century Gothic" w:hAnsi="Century Gothic" w:cs="Calibri"/>
                <w:b/>
                <w:szCs w:val="24"/>
              </w:rPr>
              <w:t>BLESSING</w:t>
            </w:r>
          </w:p>
        </w:tc>
        <w:tc>
          <w:tcPr>
            <w:tcW w:w="11481" w:type="dxa"/>
          </w:tcPr>
          <w:p w14:paraId="3260AF5D" w14:textId="5390A092" w:rsidR="006C74AD" w:rsidRPr="006C74AD" w:rsidRDefault="006C74AD" w:rsidP="006C74AD">
            <w:pPr>
              <w:spacing w:after="120"/>
              <w:jc w:val="both"/>
              <w:rPr>
                <w:rFonts w:ascii="Century Gothic" w:hAnsi="Century Gothic" w:cs="Calibri"/>
                <w:szCs w:val="24"/>
              </w:rPr>
            </w:pPr>
            <w:r w:rsidRPr="003553AF">
              <w:rPr>
                <w:rFonts w:ascii="Century Gothic" w:hAnsi="Century Gothic" w:cs="Calibri"/>
                <w:szCs w:val="24"/>
              </w:rPr>
              <w:t xml:space="preserve">Tiny seeds sending prayer - </w:t>
            </w:r>
            <w:hyperlink r:id="rId8" w:history="1">
              <w:r w:rsidRPr="006C74AD">
                <w:rPr>
                  <w:rStyle w:val="Hyperlink"/>
                  <w:rFonts w:ascii="Century Gothic" w:hAnsi="Century Gothic" w:cs="Calibri"/>
                  <w:szCs w:val="24"/>
                </w:rPr>
                <w:t>https://engageworship.org/ideas/tiny-seeds-sending-prayer</w:t>
              </w:r>
            </w:hyperlink>
            <w:r w:rsidRPr="006C74AD">
              <w:rPr>
                <w:rFonts w:ascii="Century Gothic" w:hAnsi="Century Gothic" w:cs="Calibri"/>
                <w:szCs w:val="24"/>
              </w:rPr>
              <w:t xml:space="preserve"> </w:t>
            </w:r>
          </w:p>
        </w:tc>
        <w:tc>
          <w:tcPr>
            <w:tcW w:w="1843" w:type="dxa"/>
          </w:tcPr>
          <w:p w14:paraId="42344878" w14:textId="77777777" w:rsidR="006C74AD" w:rsidRPr="006C74AD" w:rsidRDefault="006C74AD" w:rsidP="006C74AD">
            <w:pPr>
              <w:spacing w:after="120"/>
              <w:jc w:val="both"/>
              <w:rPr>
                <w:rFonts w:ascii="Century Gothic" w:hAnsi="Century Gothic" w:cs="Calibri"/>
                <w:szCs w:val="24"/>
              </w:rPr>
            </w:pPr>
          </w:p>
        </w:tc>
      </w:tr>
    </w:tbl>
    <w:p w14:paraId="53952A9B" w14:textId="77777777" w:rsidR="005204D0" w:rsidRPr="008418A6" w:rsidRDefault="005204D0">
      <w:pPr>
        <w:rPr>
          <w:rFonts w:ascii="Century Gothic" w:hAnsi="Century Gothic" w:cs="Calibri"/>
          <w:sz w:val="2"/>
          <w:szCs w:val="2"/>
        </w:rPr>
      </w:pPr>
    </w:p>
    <w:sectPr w:rsidR="005204D0" w:rsidRPr="008418A6" w:rsidSect="00D906D4">
      <w:headerReference w:type="default" r:id="rId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C3B5BB" w14:textId="77777777" w:rsidR="00CB01F2" w:rsidRDefault="00CB01F2" w:rsidP="00CB01F2">
      <w:pPr>
        <w:spacing w:after="0" w:line="240" w:lineRule="auto"/>
      </w:pPr>
      <w:r>
        <w:separator/>
      </w:r>
    </w:p>
  </w:endnote>
  <w:endnote w:type="continuationSeparator" w:id="0">
    <w:p w14:paraId="3DC50765" w14:textId="77777777" w:rsidR="00CB01F2" w:rsidRDefault="00CB01F2" w:rsidP="00CB0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DA4947" w14:textId="77777777" w:rsidR="00CB01F2" w:rsidRDefault="00CB01F2" w:rsidP="00CB01F2">
      <w:pPr>
        <w:spacing w:after="0" w:line="240" w:lineRule="auto"/>
      </w:pPr>
      <w:r>
        <w:separator/>
      </w:r>
    </w:p>
  </w:footnote>
  <w:footnote w:type="continuationSeparator" w:id="0">
    <w:p w14:paraId="756647BF" w14:textId="77777777" w:rsidR="00CB01F2" w:rsidRDefault="00CB01F2" w:rsidP="00CB0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A478D" w14:textId="3F5A9A10" w:rsidR="00CB01F2" w:rsidRPr="00CB01F2" w:rsidRDefault="00CB01F2" w:rsidP="00CB01F2">
    <w:pPr>
      <w:pStyle w:val="Header"/>
      <w:jc w:val="center"/>
      <w:rPr>
        <w:b/>
        <w:bCs/>
        <w:u w:val="single"/>
      </w:rPr>
    </w:pPr>
    <w:r>
      <w:rPr>
        <w:noProof/>
        <w14:ligatures w14:val="standardContextual"/>
      </w:rPr>
      <w:drawing>
        <wp:anchor distT="0" distB="0" distL="114300" distR="114300" simplePos="0" relativeHeight="251658240" behindDoc="1" locked="0" layoutInCell="1" allowOverlap="1" wp14:anchorId="07480ECB" wp14:editId="0AFDE057">
          <wp:simplePos x="0" y="0"/>
          <wp:positionH relativeFrom="margin">
            <wp:align>right</wp:align>
          </wp:positionH>
          <wp:positionV relativeFrom="paragraph">
            <wp:posOffset>7459</wp:posOffset>
          </wp:positionV>
          <wp:extent cx="1050290" cy="631190"/>
          <wp:effectExtent l="0" t="0" r="0" b="0"/>
          <wp:wrapNone/>
          <wp:docPr id="473179859" name="Picture 1" descr="A black and white image of hands and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179859" name="Picture 1" descr="A black and white image of hands and a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50290" cy="631190"/>
                  </a:xfrm>
                  <a:prstGeom prst="rect">
                    <a:avLst/>
                  </a:prstGeom>
                </pic:spPr>
              </pic:pic>
            </a:graphicData>
          </a:graphic>
          <wp14:sizeRelH relativeFrom="page">
            <wp14:pctWidth>0</wp14:pctWidth>
          </wp14:sizeRelH>
          <wp14:sizeRelV relativeFrom="page">
            <wp14:pctHeight>0</wp14:pctHeight>
          </wp14:sizeRelV>
        </wp:anchor>
      </w:drawing>
    </w:r>
  </w:p>
  <w:p w14:paraId="025F2C94" w14:textId="77777777" w:rsidR="00CB01F2" w:rsidRDefault="00CB01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F11BA8"/>
    <w:multiLevelType w:val="hybridMultilevel"/>
    <w:tmpl w:val="9D7C4F3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5FF338F3"/>
    <w:multiLevelType w:val="hybridMultilevel"/>
    <w:tmpl w:val="7A162AE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3252858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99890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708"/>
    <w:rsid w:val="00016ED1"/>
    <w:rsid w:val="00183B31"/>
    <w:rsid w:val="00265B97"/>
    <w:rsid w:val="003553AF"/>
    <w:rsid w:val="003A5A96"/>
    <w:rsid w:val="005204D0"/>
    <w:rsid w:val="005A1D4B"/>
    <w:rsid w:val="005C02FA"/>
    <w:rsid w:val="006403D8"/>
    <w:rsid w:val="006C74AD"/>
    <w:rsid w:val="00810B83"/>
    <w:rsid w:val="008418A6"/>
    <w:rsid w:val="008A3629"/>
    <w:rsid w:val="00906708"/>
    <w:rsid w:val="00917567"/>
    <w:rsid w:val="00A108B9"/>
    <w:rsid w:val="00BF059E"/>
    <w:rsid w:val="00C30E5D"/>
    <w:rsid w:val="00C73EC5"/>
    <w:rsid w:val="00C80A1B"/>
    <w:rsid w:val="00CB01F2"/>
    <w:rsid w:val="00CD351F"/>
    <w:rsid w:val="00D906D4"/>
    <w:rsid w:val="00E82F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3776349"/>
  <w15:chartTrackingRefBased/>
  <w15:docId w15:val="{2F2868FA-A05F-43A4-A561-9B55A6A83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59E"/>
    <w:rPr>
      <w:kern w:val="0"/>
      <w:sz w:val="24"/>
      <w14:ligatures w14:val="none"/>
    </w:rPr>
  </w:style>
  <w:style w:type="paragraph" w:styleId="Heading1">
    <w:name w:val="heading 1"/>
    <w:basedOn w:val="Normal"/>
    <w:next w:val="Normal"/>
    <w:link w:val="Heading1Char"/>
    <w:uiPriority w:val="9"/>
    <w:qFormat/>
    <w:rsid w:val="009067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67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67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67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67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67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67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67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67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708"/>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906708"/>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906708"/>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906708"/>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906708"/>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906708"/>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906708"/>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906708"/>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906708"/>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9067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708"/>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9067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6708"/>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906708"/>
    <w:pPr>
      <w:spacing w:before="160"/>
      <w:jc w:val="center"/>
    </w:pPr>
    <w:rPr>
      <w:i/>
      <w:iCs/>
      <w:color w:val="404040" w:themeColor="text1" w:themeTint="BF"/>
    </w:rPr>
  </w:style>
  <w:style w:type="character" w:customStyle="1" w:styleId="QuoteChar">
    <w:name w:val="Quote Char"/>
    <w:basedOn w:val="DefaultParagraphFont"/>
    <w:link w:val="Quote"/>
    <w:uiPriority w:val="29"/>
    <w:rsid w:val="00906708"/>
    <w:rPr>
      <w:i/>
      <w:iCs/>
      <w:color w:val="404040" w:themeColor="text1" w:themeTint="BF"/>
      <w:kern w:val="0"/>
      <w:sz w:val="24"/>
      <w14:ligatures w14:val="none"/>
    </w:rPr>
  </w:style>
  <w:style w:type="paragraph" w:styleId="ListParagraph">
    <w:name w:val="List Paragraph"/>
    <w:basedOn w:val="Normal"/>
    <w:uiPriority w:val="34"/>
    <w:qFormat/>
    <w:rsid w:val="00906708"/>
    <w:pPr>
      <w:ind w:left="720"/>
      <w:contextualSpacing/>
    </w:pPr>
  </w:style>
  <w:style w:type="character" w:styleId="IntenseEmphasis">
    <w:name w:val="Intense Emphasis"/>
    <w:basedOn w:val="DefaultParagraphFont"/>
    <w:uiPriority w:val="21"/>
    <w:qFormat/>
    <w:rsid w:val="00906708"/>
    <w:rPr>
      <w:i/>
      <w:iCs/>
      <w:color w:val="0F4761" w:themeColor="accent1" w:themeShade="BF"/>
    </w:rPr>
  </w:style>
  <w:style w:type="paragraph" w:styleId="IntenseQuote">
    <w:name w:val="Intense Quote"/>
    <w:basedOn w:val="Normal"/>
    <w:next w:val="Normal"/>
    <w:link w:val="IntenseQuoteChar"/>
    <w:uiPriority w:val="30"/>
    <w:qFormat/>
    <w:rsid w:val="009067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6708"/>
    <w:rPr>
      <w:i/>
      <w:iCs/>
      <w:color w:val="0F4761" w:themeColor="accent1" w:themeShade="BF"/>
      <w:kern w:val="0"/>
      <w:sz w:val="24"/>
      <w14:ligatures w14:val="none"/>
    </w:rPr>
  </w:style>
  <w:style w:type="character" w:styleId="IntenseReference">
    <w:name w:val="Intense Reference"/>
    <w:basedOn w:val="DefaultParagraphFont"/>
    <w:uiPriority w:val="32"/>
    <w:qFormat/>
    <w:rsid w:val="00906708"/>
    <w:rPr>
      <w:b/>
      <w:bCs/>
      <w:smallCaps/>
      <w:color w:val="0F4761" w:themeColor="accent1" w:themeShade="BF"/>
      <w:spacing w:val="5"/>
    </w:rPr>
  </w:style>
  <w:style w:type="table" w:styleId="TableGrid">
    <w:name w:val="Table Grid"/>
    <w:basedOn w:val="TableNormal"/>
    <w:uiPriority w:val="59"/>
    <w:rsid w:val="00D906D4"/>
    <w:pPr>
      <w:spacing w:after="0" w:line="240" w:lineRule="auto"/>
    </w:pPr>
    <w:rPr>
      <w:rFonts w:ascii="Times New Roman" w:eastAsia="Times New Roman" w:hAnsi="Times New Roman" w:cs="Times New Roman"/>
      <w:kern w:val="0"/>
      <w:sz w:val="20"/>
      <w:szCs w:val="2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01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1F2"/>
    <w:rPr>
      <w:kern w:val="0"/>
      <w:sz w:val="24"/>
      <w14:ligatures w14:val="none"/>
    </w:rPr>
  </w:style>
  <w:style w:type="paragraph" w:styleId="Footer">
    <w:name w:val="footer"/>
    <w:basedOn w:val="Normal"/>
    <w:link w:val="FooterChar"/>
    <w:uiPriority w:val="99"/>
    <w:unhideWhenUsed/>
    <w:rsid w:val="00CB01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1F2"/>
    <w:rPr>
      <w:kern w:val="0"/>
      <w:sz w:val="24"/>
      <w14:ligatures w14:val="none"/>
    </w:rPr>
  </w:style>
  <w:style w:type="character" w:styleId="Hyperlink">
    <w:name w:val="Hyperlink"/>
    <w:basedOn w:val="DefaultParagraphFont"/>
    <w:uiPriority w:val="99"/>
    <w:unhideWhenUsed/>
    <w:rsid w:val="006C74AD"/>
    <w:rPr>
      <w:color w:val="467886" w:themeColor="hyperlink"/>
      <w:u w:val="single"/>
    </w:rPr>
  </w:style>
  <w:style w:type="character" w:styleId="UnresolvedMention">
    <w:name w:val="Unresolved Mention"/>
    <w:basedOn w:val="DefaultParagraphFont"/>
    <w:uiPriority w:val="99"/>
    <w:semiHidden/>
    <w:unhideWhenUsed/>
    <w:rsid w:val="006C74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650049">
      <w:bodyDiv w:val="1"/>
      <w:marLeft w:val="0"/>
      <w:marRight w:val="0"/>
      <w:marTop w:val="0"/>
      <w:marBottom w:val="0"/>
      <w:divBdr>
        <w:top w:val="none" w:sz="0" w:space="0" w:color="auto"/>
        <w:left w:val="none" w:sz="0" w:space="0" w:color="auto"/>
        <w:bottom w:val="none" w:sz="0" w:space="0" w:color="auto"/>
        <w:right w:val="none" w:sz="0" w:space="0" w:color="auto"/>
      </w:divBdr>
    </w:div>
    <w:div w:id="13370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ageworship.org/ideas/tiny-seeds-sending-prayer" TargetMode="External"/><Relationship Id="rId3" Type="http://schemas.openxmlformats.org/officeDocument/2006/relationships/settings" Target="settings.xml"/><Relationship Id="rId7" Type="http://schemas.openxmlformats.org/officeDocument/2006/relationships/hyperlink" Target="https://engageworship.org/ideas/jesus-says-come-in-gathering-pray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1363</Characters>
  <Application>Microsoft Office Word</Application>
  <DocSecurity>0</DocSecurity>
  <Lines>11</Lines>
  <Paragraphs>3</Paragraphs>
  <ScaleCrop>false</ScaleCrop>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Getgood</dc:creator>
  <cp:keywords/>
  <dc:description/>
  <cp:lastModifiedBy>Rachael Getgood</cp:lastModifiedBy>
  <cp:revision>10</cp:revision>
  <dcterms:created xsi:type="dcterms:W3CDTF">2024-09-01T14:34:00Z</dcterms:created>
  <dcterms:modified xsi:type="dcterms:W3CDTF">2024-09-01T15:00:00Z</dcterms:modified>
</cp:coreProperties>
</file>